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C0" w:rsidRDefault="00203C94" w:rsidP="00D22A50">
      <w:pPr>
        <w:spacing w:after="0" w:line="240" w:lineRule="auto"/>
        <w:jc w:val="both"/>
        <w:outlineLvl w:val="1"/>
        <w:rPr>
          <w:rFonts w:ascii="Times New Roman" w:eastAsia="Times New Roman" w:hAnsi="Times New Roman" w:cs="Times New Roman"/>
          <w:b/>
          <w:bCs/>
          <w:color w:val="2D2E2E"/>
          <w:kern w:val="36"/>
          <w:sz w:val="44"/>
          <w:szCs w:val="44"/>
          <w:lang w:eastAsia="et-EE"/>
        </w:rPr>
      </w:pPr>
      <w:bookmarkStart w:id="0" w:name="_GoBack"/>
      <w:bookmarkEnd w:id="0"/>
      <w:r>
        <w:rPr>
          <w:rFonts w:ascii="Times New Roman" w:eastAsia="Times New Roman" w:hAnsi="Times New Roman" w:cs="Times New Roman"/>
          <w:b/>
          <w:bCs/>
          <w:color w:val="2D2E2E"/>
          <w:kern w:val="36"/>
          <w:sz w:val="44"/>
          <w:szCs w:val="44"/>
          <w:lang w:eastAsia="et-EE"/>
        </w:rPr>
        <w:t xml:space="preserve">                                                       </w:t>
      </w:r>
      <w:r w:rsidR="00AD0976">
        <w:rPr>
          <w:rFonts w:ascii="Times New Roman" w:eastAsia="Times New Roman" w:hAnsi="Times New Roman" w:cs="Times New Roman"/>
          <w:b/>
          <w:bCs/>
          <w:color w:val="2D2E2E"/>
          <w:kern w:val="36"/>
          <w:sz w:val="44"/>
          <w:szCs w:val="44"/>
          <w:lang w:eastAsia="et-EE"/>
        </w:rPr>
        <w:t xml:space="preserve">  </w:t>
      </w:r>
      <w:r w:rsidR="00DF482B">
        <w:rPr>
          <w:rFonts w:ascii="Times New Roman" w:eastAsia="Times New Roman" w:hAnsi="Times New Roman" w:cs="Times New Roman"/>
          <w:bCs/>
          <w:color w:val="2D2E2E"/>
          <w:kern w:val="36"/>
          <w:sz w:val="24"/>
          <w:szCs w:val="24"/>
          <w:lang w:eastAsia="et-EE"/>
        </w:rPr>
        <w:t>KINNITATUD</w:t>
      </w:r>
      <w:r w:rsidR="00DF482B">
        <w:rPr>
          <w:rFonts w:ascii="Times New Roman" w:eastAsia="Times New Roman" w:hAnsi="Times New Roman" w:cs="Times New Roman"/>
          <w:b/>
          <w:bCs/>
          <w:color w:val="2D2E2E"/>
          <w:kern w:val="36"/>
          <w:sz w:val="44"/>
          <w:szCs w:val="44"/>
          <w:lang w:eastAsia="et-EE"/>
        </w:rPr>
        <w:t xml:space="preserve"> </w:t>
      </w:r>
    </w:p>
    <w:p w:rsidR="004F7C78" w:rsidRDefault="006A54C0" w:rsidP="00D22A50">
      <w:pPr>
        <w:spacing w:after="0" w:line="240" w:lineRule="auto"/>
        <w:jc w:val="both"/>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
          <w:bCs/>
          <w:color w:val="2D2E2E"/>
          <w:kern w:val="36"/>
          <w:sz w:val="44"/>
          <w:szCs w:val="44"/>
          <w:lang w:eastAsia="et-EE"/>
        </w:rPr>
        <w:t xml:space="preserve">                                               </w:t>
      </w:r>
      <w:r w:rsidR="004F7C78">
        <w:rPr>
          <w:rFonts w:ascii="Times New Roman" w:eastAsia="Times New Roman" w:hAnsi="Times New Roman" w:cs="Times New Roman"/>
          <w:b/>
          <w:bCs/>
          <w:color w:val="2D2E2E"/>
          <w:kern w:val="36"/>
          <w:sz w:val="44"/>
          <w:szCs w:val="44"/>
          <w:lang w:eastAsia="et-EE"/>
        </w:rPr>
        <w:t xml:space="preserve">          </w:t>
      </w:r>
      <w:r w:rsidRPr="006A54C0">
        <w:rPr>
          <w:rFonts w:ascii="Times New Roman" w:eastAsia="Times New Roman" w:hAnsi="Times New Roman" w:cs="Times New Roman"/>
          <w:bCs/>
          <w:color w:val="2D2E2E"/>
          <w:kern w:val="36"/>
          <w:sz w:val="24"/>
          <w:szCs w:val="24"/>
          <w:lang w:eastAsia="et-EE"/>
        </w:rPr>
        <w:t>Tallinna</w:t>
      </w:r>
      <w:r w:rsidR="00DF482B" w:rsidRPr="006A54C0">
        <w:rPr>
          <w:rFonts w:ascii="Times New Roman" w:eastAsia="Times New Roman" w:hAnsi="Times New Roman" w:cs="Times New Roman"/>
          <w:bCs/>
          <w:color w:val="2D2E2E"/>
          <w:kern w:val="36"/>
          <w:sz w:val="24"/>
          <w:szCs w:val="24"/>
          <w:lang w:eastAsia="et-EE"/>
        </w:rPr>
        <w:t xml:space="preserve">  </w:t>
      </w:r>
      <w:r>
        <w:rPr>
          <w:rFonts w:ascii="Times New Roman" w:eastAsia="Times New Roman" w:hAnsi="Times New Roman" w:cs="Times New Roman"/>
          <w:bCs/>
          <w:color w:val="2D2E2E"/>
          <w:kern w:val="36"/>
          <w:sz w:val="24"/>
          <w:szCs w:val="24"/>
          <w:lang w:eastAsia="et-EE"/>
        </w:rPr>
        <w:t xml:space="preserve">Lasteaed Kaseke </w:t>
      </w:r>
    </w:p>
    <w:p w:rsidR="00AD0976" w:rsidRDefault="004F7C78" w:rsidP="00992414">
      <w:pPr>
        <w:spacing w:after="0" w:line="240" w:lineRule="auto"/>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Cs/>
          <w:color w:val="2D2E2E"/>
          <w:kern w:val="36"/>
          <w:sz w:val="24"/>
          <w:szCs w:val="24"/>
          <w:lang w:eastAsia="et-EE"/>
        </w:rPr>
        <w:t xml:space="preserve">                                                                                                        </w:t>
      </w:r>
      <w:r w:rsidR="00AD0976">
        <w:rPr>
          <w:rFonts w:ascii="Times New Roman" w:eastAsia="Times New Roman" w:hAnsi="Times New Roman" w:cs="Times New Roman"/>
          <w:bCs/>
          <w:color w:val="2D2E2E"/>
          <w:kern w:val="36"/>
          <w:sz w:val="24"/>
          <w:szCs w:val="24"/>
          <w:lang w:eastAsia="et-EE"/>
        </w:rPr>
        <w:t xml:space="preserve"> </w:t>
      </w:r>
      <w:r w:rsidR="00992414">
        <w:rPr>
          <w:rFonts w:ascii="Times New Roman" w:eastAsia="Times New Roman" w:hAnsi="Times New Roman" w:cs="Times New Roman"/>
          <w:bCs/>
          <w:color w:val="2D2E2E"/>
          <w:kern w:val="36"/>
          <w:sz w:val="24"/>
          <w:szCs w:val="24"/>
          <w:lang w:eastAsia="et-EE"/>
        </w:rPr>
        <w:t>h</w:t>
      </w:r>
      <w:r w:rsidR="006A54C0">
        <w:rPr>
          <w:rFonts w:ascii="Times New Roman" w:eastAsia="Times New Roman" w:hAnsi="Times New Roman" w:cs="Times New Roman"/>
          <w:bCs/>
          <w:color w:val="2D2E2E"/>
          <w:kern w:val="36"/>
          <w:sz w:val="24"/>
          <w:szCs w:val="24"/>
          <w:lang w:eastAsia="et-EE"/>
        </w:rPr>
        <w:t>oolekogu</w:t>
      </w:r>
      <w:r w:rsidR="00992414">
        <w:rPr>
          <w:rFonts w:ascii="Times New Roman" w:eastAsia="Times New Roman" w:hAnsi="Times New Roman" w:cs="Times New Roman"/>
          <w:bCs/>
          <w:color w:val="2D2E2E"/>
          <w:kern w:val="36"/>
          <w:sz w:val="24"/>
          <w:szCs w:val="24"/>
          <w:lang w:eastAsia="et-EE"/>
        </w:rPr>
        <w:t xml:space="preserve"> </w:t>
      </w:r>
      <w:r w:rsidR="00AD0976">
        <w:rPr>
          <w:rFonts w:ascii="Times New Roman" w:eastAsia="Times New Roman" w:hAnsi="Times New Roman" w:cs="Times New Roman"/>
          <w:bCs/>
          <w:color w:val="2D2E2E"/>
          <w:kern w:val="36"/>
          <w:sz w:val="24"/>
          <w:szCs w:val="24"/>
          <w:lang w:eastAsia="et-EE"/>
        </w:rPr>
        <w:t>02.04.19</w:t>
      </w:r>
    </w:p>
    <w:p w:rsidR="00203C94" w:rsidRDefault="00AD0976" w:rsidP="00992414">
      <w:pPr>
        <w:spacing w:after="0" w:line="240" w:lineRule="auto"/>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Cs/>
          <w:color w:val="2D2E2E"/>
          <w:kern w:val="36"/>
          <w:sz w:val="24"/>
          <w:szCs w:val="24"/>
          <w:lang w:eastAsia="et-EE"/>
        </w:rPr>
        <w:t xml:space="preserve">                                                                                                         </w:t>
      </w:r>
      <w:r w:rsidR="00992414">
        <w:rPr>
          <w:rFonts w:ascii="Times New Roman" w:eastAsia="Times New Roman" w:hAnsi="Times New Roman" w:cs="Times New Roman"/>
          <w:bCs/>
          <w:color w:val="2D2E2E"/>
          <w:kern w:val="36"/>
          <w:sz w:val="24"/>
          <w:szCs w:val="24"/>
          <w:lang w:eastAsia="et-EE"/>
        </w:rPr>
        <w:t xml:space="preserve">elektrooniline </w:t>
      </w:r>
      <w:r w:rsidR="006A54C0">
        <w:rPr>
          <w:rFonts w:ascii="Times New Roman" w:eastAsia="Times New Roman" w:hAnsi="Times New Roman" w:cs="Times New Roman"/>
          <w:bCs/>
          <w:color w:val="2D2E2E"/>
          <w:kern w:val="36"/>
          <w:sz w:val="24"/>
          <w:szCs w:val="24"/>
          <w:lang w:eastAsia="et-EE"/>
        </w:rPr>
        <w:t xml:space="preserve"> </w:t>
      </w:r>
      <w:r w:rsidRPr="00AD0976">
        <w:rPr>
          <w:rFonts w:ascii="Times New Roman" w:eastAsia="Times New Roman" w:hAnsi="Times New Roman" w:cs="Times New Roman"/>
          <w:bCs/>
          <w:color w:val="2D2E2E"/>
          <w:kern w:val="36"/>
          <w:sz w:val="24"/>
          <w:szCs w:val="24"/>
          <w:lang w:eastAsia="et-EE"/>
        </w:rPr>
        <w:t>protokoll</w:t>
      </w:r>
      <w:r w:rsidR="00992414">
        <w:rPr>
          <w:rFonts w:ascii="Times New Roman" w:eastAsia="Times New Roman" w:hAnsi="Times New Roman" w:cs="Times New Roman"/>
          <w:bCs/>
          <w:color w:val="2D2E2E"/>
          <w:kern w:val="36"/>
          <w:sz w:val="24"/>
          <w:szCs w:val="24"/>
          <w:lang w:eastAsia="et-EE"/>
        </w:rPr>
        <w:t xml:space="preserve">            </w:t>
      </w:r>
    </w:p>
    <w:p w:rsidR="004F7C78" w:rsidRDefault="004F7C78" w:rsidP="00D22A50">
      <w:pPr>
        <w:spacing w:after="0" w:line="240" w:lineRule="auto"/>
        <w:jc w:val="both"/>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Cs/>
          <w:color w:val="2D2E2E"/>
          <w:kern w:val="36"/>
          <w:sz w:val="24"/>
          <w:szCs w:val="24"/>
          <w:lang w:eastAsia="et-EE"/>
        </w:rPr>
        <w:t xml:space="preserve">                                                                        </w:t>
      </w:r>
      <w:r w:rsidR="00AD0976">
        <w:rPr>
          <w:rFonts w:ascii="Times New Roman" w:eastAsia="Times New Roman" w:hAnsi="Times New Roman" w:cs="Times New Roman"/>
          <w:bCs/>
          <w:color w:val="2D2E2E"/>
          <w:kern w:val="36"/>
          <w:sz w:val="24"/>
          <w:szCs w:val="24"/>
          <w:lang w:eastAsia="et-EE"/>
        </w:rPr>
        <w:t xml:space="preserve">                                nr 2.-7/2 otsus p.1</w:t>
      </w:r>
      <w:r>
        <w:rPr>
          <w:rFonts w:ascii="Times New Roman" w:eastAsia="Times New Roman" w:hAnsi="Times New Roman" w:cs="Times New Roman"/>
          <w:bCs/>
          <w:color w:val="2D2E2E"/>
          <w:kern w:val="36"/>
          <w:sz w:val="24"/>
          <w:szCs w:val="24"/>
          <w:lang w:eastAsia="et-EE"/>
        </w:rPr>
        <w:t xml:space="preserve"> </w:t>
      </w:r>
    </w:p>
    <w:p w:rsidR="00C1052D" w:rsidRDefault="006A54C0" w:rsidP="004F7C78">
      <w:pPr>
        <w:spacing w:after="0" w:line="240" w:lineRule="auto"/>
        <w:jc w:val="both"/>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Cs/>
          <w:color w:val="2D2E2E"/>
          <w:kern w:val="36"/>
          <w:sz w:val="24"/>
          <w:szCs w:val="24"/>
          <w:lang w:eastAsia="et-EE"/>
        </w:rPr>
        <w:t xml:space="preserve">                                                                                                          </w:t>
      </w:r>
    </w:p>
    <w:p w:rsidR="00203C94" w:rsidRPr="00203C94" w:rsidRDefault="00203C94" w:rsidP="00D22A50">
      <w:pPr>
        <w:spacing w:after="0" w:line="240" w:lineRule="auto"/>
        <w:jc w:val="both"/>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bCs/>
          <w:color w:val="2D2E2E"/>
          <w:kern w:val="36"/>
          <w:sz w:val="24"/>
          <w:szCs w:val="24"/>
          <w:lang w:eastAsia="et-EE"/>
        </w:rPr>
        <w:t xml:space="preserve">                                                                                                             </w:t>
      </w:r>
    </w:p>
    <w:p w:rsidR="00203C94" w:rsidRDefault="00203C94" w:rsidP="00D22A50">
      <w:pPr>
        <w:spacing w:after="0" w:line="240" w:lineRule="auto"/>
        <w:jc w:val="both"/>
        <w:outlineLvl w:val="1"/>
        <w:rPr>
          <w:rFonts w:ascii="Times New Roman" w:eastAsia="Times New Roman" w:hAnsi="Times New Roman" w:cs="Times New Roman"/>
          <w:b/>
          <w:bCs/>
          <w:color w:val="2D2E2E"/>
          <w:kern w:val="36"/>
          <w:sz w:val="44"/>
          <w:szCs w:val="44"/>
          <w:lang w:eastAsia="et-EE"/>
        </w:rPr>
      </w:pPr>
    </w:p>
    <w:p w:rsidR="00203C94" w:rsidRDefault="00203C94" w:rsidP="00D22A50">
      <w:pPr>
        <w:spacing w:after="0" w:line="240" w:lineRule="auto"/>
        <w:jc w:val="both"/>
        <w:outlineLvl w:val="1"/>
        <w:rPr>
          <w:rFonts w:ascii="Times New Roman" w:eastAsia="Times New Roman" w:hAnsi="Times New Roman" w:cs="Times New Roman"/>
          <w:b/>
          <w:bCs/>
          <w:color w:val="2D2E2E"/>
          <w:kern w:val="36"/>
          <w:sz w:val="44"/>
          <w:szCs w:val="44"/>
          <w:lang w:eastAsia="et-EE"/>
        </w:rPr>
      </w:pPr>
    </w:p>
    <w:p w:rsidR="00203C94" w:rsidRDefault="00C1052D" w:rsidP="00D22A50">
      <w:pPr>
        <w:spacing w:after="0" w:line="240" w:lineRule="auto"/>
        <w:jc w:val="both"/>
        <w:outlineLvl w:val="1"/>
        <w:rPr>
          <w:rFonts w:ascii="Times New Roman" w:eastAsia="Times New Roman" w:hAnsi="Times New Roman" w:cs="Times New Roman"/>
          <w:b/>
          <w:bCs/>
          <w:color w:val="2D2E2E"/>
          <w:kern w:val="36"/>
          <w:sz w:val="44"/>
          <w:szCs w:val="44"/>
          <w:lang w:eastAsia="et-EE"/>
        </w:rPr>
      </w:pPr>
      <w:r w:rsidRPr="00C1052D">
        <w:rPr>
          <w:rFonts w:ascii="Times New Roman" w:eastAsia="Times New Roman" w:hAnsi="Times New Roman" w:cs="Times New Roman"/>
          <w:b/>
          <w:bCs/>
          <w:color w:val="2D2E2E"/>
          <w:kern w:val="36"/>
          <w:sz w:val="32"/>
          <w:szCs w:val="32"/>
          <w:lang w:eastAsia="et-EE"/>
        </w:rPr>
        <w:t>Tallinna Lasteaed Kaseke</w:t>
      </w:r>
      <w:r>
        <w:rPr>
          <w:rFonts w:ascii="Times New Roman" w:eastAsia="Times New Roman" w:hAnsi="Times New Roman" w:cs="Times New Roman"/>
          <w:b/>
          <w:bCs/>
          <w:color w:val="2D2E2E"/>
          <w:kern w:val="36"/>
          <w:sz w:val="32"/>
          <w:szCs w:val="32"/>
          <w:lang w:eastAsia="et-EE"/>
        </w:rPr>
        <w:t xml:space="preserve"> kodukord</w:t>
      </w:r>
    </w:p>
    <w:p w:rsidR="00203C94" w:rsidRDefault="00203C94" w:rsidP="00D22A50">
      <w:pPr>
        <w:spacing w:after="0" w:line="240" w:lineRule="auto"/>
        <w:jc w:val="both"/>
        <w:outlineLvl w:val="1"/>
        <w:rPr>
          <w:rFonts w:ascii="Times New Roman" w:eastAsia="Times New Roman" w:hAnsi="Times New Roman" w:cs="Times New Roman"/>
          <w:b/>
          <w:bCs/>
          <w:color w:val="2D2E2E"/>
          <w:kern w:val="36"/>
          <w:sz w:val="44"/>
          <w:szCs w:val="44"/>
          <w:lang w:eastAsia="et-EE"/>
        </w:rPr>
      </w:pPr>
    </w:p>
    <w:p w:rsidR="00203C94" w:rsidRPr="00195BCF" w:rsidRDefault="00203C94" w:rsidP="00D22A50">
      <w:pPr>
        <w:spacing w:after="0" w:line="240" w:lineRule="auto"/>
        <w:jc w:val="both"/>
        <w:outlineLvl w:val="1"/>
        <w:rPr>
          <w:rFonts w:ascii="Times New Roman" w:eastAsia="Times New Roman" w:hAnsi="Times New Roman" w:cs="Times New Roman"/>
          <w:b/>
          <w:bCs/>
          <w:color w:val="2D2E2E"/>
          <w:kern w:val="36"/>
          <w:sz w:val="24"/>
          <w:szCs w:val="24"/>
          <w:lang w:eastAsia="et-EE"/>
        </w:rPr>
      </w:pPr>
    </w:p>
    <w:p w:rsidR="00AE384E" w:rsidRPr="00195BCF" w:rsidRDefault="00C1052D" w:rsidP="00A07F7D">
      <w:pPr>
        <w:pStyle w:val="Loendilik"/>
        <w:numPr>
          <w:ilvl w:val="0"/>
          <w:numId w:val="21"/>
        </w:numPr>
        <w:spacing w:after="0" w:line="240" w:lineRule="auto"/>
        <w:outlineLvl w:val="1"/>
        <w:rPr>
          <w:rFonts w:ascii="Times New Roman" w:eastAsia="Times New Roman" w:hAnsi="Times New Roman" w:cs="Times New Roman"/>
          <w:b/>
          <w:bCs/>
          <w:color w:val="2D2E2E"/>
          <w:kern w:val="36"/>
          <w:sz w:val="24"/>
          <w:szCs w:val="24"/>
          <w:lang w:eastAsia="et-EE"/>
        </w:rPr>
      </w:pPr>
      <w:r w:rsidRPr="00195BCF">
        <w:rPr>
          <w:rFonts w:ascii="Times New Roman" w:eastAsia="Times New Roman" w:hAnsi="Times New Roman" w:cs="Times New Roman"/>
          <w:b/>
          <w:bCs/>
          <w:color w:val="2D2E2E"/>
          <w:kern w:val="36"/>
          <w:sz w:val="24"/>
          <w:szCs w:val="24"/>
          <w:lang w:eastAsia="et-EE"/>
        </w:rPr>
        <w:t>Üldsätted</w:t>
      </w: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1.1. Kodukord lähtub koolieelse lasteasutuse seadusest ja teistest õigusaktidest.</w:t>
      </w: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1.2. Kodukord on avalikustatud lasteasutuse veebilehel ja on lasteasutuses paberkandjal tutvumiseks kättesaadav.</w:t>
      </w: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1.3. Lasteasutuse kodukorra koostab direktor ja selle kinnitab hoolekogu.</w:t>
      </w:r>
    </w:p>
    <w:p w:rsid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 xml:space="preserve">1.4. Kodukord on lastele, lapsevanematele ja eestkostjatele (edaspidi </w:t>
      </w:r>
      <w:r w:rsidRPr="009738EA">
        <w:rPr>
          <w:rFonts w:ascii="Times New Roman" w:eastAsia="Times New Roman" w:hAnsi="Times New Roman" w:cs="Times New Roman"/>
          <w:i/>
          <w:iCs/>
          <w:sz w:val="24"/>
          <w:szCs w:val="24"/>
          <w:lang w:eastAsia="et-EE"/>
        </w:rPr>
        <w:t>vanem</w:t>
      </w:r>
      <w:r w:rsidRPr="009738EA">
        <w:rPr>
          <w:rFonts w:ascii="Times New Roman" w:eastAsia="Times New Roman" w:hAnsi="Times New Roman" w:cs="Times New Roman"/>
          <w:sz w:val="24"/>
          <w:szCs w:val="24"/>
          <w:lang w:eastAsia="et-EE"/>
        </w:rPr>
        <w:t>) ning lasteasutuse töötajatele täitmiseks kohustuslik.</w:t>
      </w:r>
    </w:p>
    <w:p w:rsidR="003B3D93" w:rsidRDefault="003B3D93" w:rsidP="009738EA">
      <w:pPr>
        <w:spacing w:before="100" w:beforeAutospacing="1" w:after="100" w:afterAutospacing="1" w:line="300" w:lineRule="atLeast"/>
        <w:jc w:val="both"/>
        <w:rPr>
          <w:rFonts w:ascii="Times New Roman" w:eastAsia="Times New Roman" w:hAnsi="Times New Roman" w:cs="Times New Roman"/>
          <w:i/>
          <w:sz w:val="24"/>
          <w:szCs w:val="24"/>
          <w:lang w:eastAsia="et-EE"/>
        </w:rPr>
      </w:pPr>
      <w:r w:rsidRPr="003B3D93">
        <w:rPr>
          <w:rFonts w:ascii="Times New Roman" w:eastAsia="Times New Roman" w:hAnsi="Times New Roman" w:cs="Times New Roman"/>
          <w:sz w:val="24"/>
          <w:szCs w:val="24"/>
          <w:lang w:eastAsia="et-EE"/>
        </w:rPr>
        <w:t>1.4.1</w:t>
      </w:r>
      <w:r>
        <w:rPr>
          <w:rFonts w:ascii="Times New Roman" w:eastAsia="Times New Roman" w:hAnsi="Times New Roman" w:cs="Times New Roman"/>
          <w:sz w:val="24"/>
          <w:szCs w:val="24"/>
          <w:lang w:eastAsia="et-EE"/>
        </w:rPr>
        <w:t xml:space="preserve">  </w:t>
      </w:r>
      <w:r w:rsidRPr="003B3D93">
        <w:rPr>
          <w:rFonts w:ascii="Times New Roman" w:eastAsia="Times New Roman" w:hAnsi="Times New Roman" w:cs="Times New Roman"/>
          <w:i/>
          <w:sz w:val="24"/>
          <w:szCs w:val="24"/>
          <w:lang w:eastAsia="et-EE"/>
        </w:rPr>
        <w:t xml:space="preserve">Kodukord on leitav  kodulehelt </w:t>
      </w:r>
      <w:hyperlink r:id="rId8" w:history="1">
        <w:r w:rsidRPr="0001769B">
          <w:rPr>
            <w:rStyle w:val="Hperlink"/>
            <w:rFonts w:ascii="Times New Roman" w:eastAsia="Times New Roman" w:hAnsi="Times New Roman" w:cs="Times New Roman"/>
            <w:i/>
            <w:sz w:val="24"/>
            <w:szCs w:val="24"/>
            <w:lang w:eastAsia="et-EE"/>
          </w:rPr>
          <w:t>http://lasteaedkaseke.ee/lasteaiast/kodukord.html</w:t>
        </w:r>
      </w:hyperlink>
    </w:p>
    <w:p w:rsidR="003B3D93" w:rsidRDefault="003B3D93" w:rsidP="009738EA">
      <w:pPr>
        <w:spacing w:before="100" w:beforeAutospacing="1" w:after="100" w:afterAutospacing="1" w:line="300" w:lineRule="atLeast"/>
        <w:jc w:val="both"/>
        <w:rPr>
          <w:rFonts w:ascii="Times New Roman" w:eastAsia="Times New Roman" w:hAnsi="Times New Roman" w:cs="Times New Roman"/>
          <w:i/>
          <w:sz w:val="24"/>
          <w:szCs w:val="24"/>
          <w:lang w:eastAsia="et-EE"/>
        </w:rPr>
      </w:pPr>
      <w:r>
        <w:rPr>
          <w:rFonts w:ascii="Times New Roman" w:eastAsia="Times New Roman" w:hAnsi="Times New Roman" w:cs="Times New Roman"/>
          <w:i/>
          <w:sz w:val="24"/>
          <w:szCs w:val="24"/>
          <w:lang w:eastAsia="et-EE"/>
        </w:rPr>
        <w:t xml:space="preserve">1.4.2 Muu informatsioon lasteaias toimuva kohta on leitav </w:t>
      </w:r>
      <w:proofErr w:type="spellStart"/>
      <w:r>
        <w:rPr>
          <w:rFonts w:ascii="Times New Roman" w:eastAsia="Times New Roman" w:hAnsi="Times New Roman" w:cs="Times New Roman"/>
          <w:i/>
          <w:sz w:val="24"/>
          <w:szCs w:val="24"/>
          <w:lang w:eastAsia="et-EE"/>
        </w:rPr>
        <w:t>eLasteaia</w:t>
      </w:r>
      <w:proofErr w:type="spellEnd"/>
      <w:r>
        <w:rPr>
          <w:rFonts w:ascii="Times New Roman" w:eastAsia="Times New Roman" w:hAnsi="Times New Roman" w:cs="Times New Roman"/>
          <w:i/>
          <w:sz w:val="24"/>
          <w:szCs w:val="24"/>
          <w:lang w:eastAsia="et-EE"/>
        </w:rPr>
        <w:t xml:space="preserve"> elektroonilisest keskkonnast ELIIS</w:t>
      </w:r>
      <w:r w:rsidR="00EE762A">
        <w:rPr>
          <w:rFonts w:ascii="Times New Roman" w:eastAsia="Times New Roman" w:hAnsi="Times New Roman" w:cs="Times New Roman"/>
          <w:i/>
          <w:sz w:val="24"/>
          <w:szCs w:val="24"/>
          <w:lang w:eastAsia="et-EE"/>
        </w:rPr>
        <w:t xml:space="preserve">, lasteaia </w:t>
      </w:r>
      <w:proofErr w:type="spellStart"/>
      <w:r w:rsidR="00EE762A">
        <w:rPr>
          <w:rFonts w:ascii="Times New Roman" w:eastAsia="Times New Roman" w:hAnsi="Times New Roman" w:cs="Times New Roman"/>
          <w:i/>
          <w:sz w:val="24"/>
          <w:szCs w:val="24"/>
          <w:lang w:eastAsia="et-EE"/>
        </w:rPr>
        <w:t>Facebooki</w:t>
      </w:r>
      <w:proofErr w:type="spellEnd"/>
      <w:r w:rsidR="00EE762A">
        <w:rPr>
          <w:rFonts w:ascii="Times New Roman" w:eastAsia="Times New Roman" w:hAnsi="Times New Roman" w:cs="Times New Roman"/>
          <w:i/>
          <w:sz w:val="24"/>
          <w:szCs w:val="24"/>
          <w:lang w:eastAsia="et-EE"/>
        </w:rPr>
        <w:t xml:space="preserve"> kodulehelt</w:t>
      </w:r>
      <w:r w:rsidR="00D656DB">
        <w:rPr>
          <w:rFonts w:ascii="Times New Roman" w:eastAsia="Times New Roman" w:hAnsi="Times New Roman" w:cs="Times New Roman"/>
          <w:i/>
          <w:sz w:val="24"/>
          <w:szCs w:val="24"/>
          <w:lang w:eastAsia="et-EE"/>
        </w:rPr>
        <w:t>, info</w:t>
      </w:r>
      <w:r w:rsidR="00EE762A">
        <w:rPr>
          <w:rFonts w:ascii="Times New Roman" w:eastAsia="Times New Roman" w:hAnsi="Times New Roman" w:cs="Times New Roman"/>
          <w:i/>
          <w:sz w:val="24"/>
          <w:szCs w:val="24"/>
          <w:lang w:eastAsia="et-EE"/>
        </w:rPr>
        <w:t>tahvlitelt ning rühma vanemate  e-maili listidest</w:t>
      </w:r>
    </w:p>
    <w:p w:rsidR="00503433" w:rsidRPr="00EE762A" w:rsidRDefault="00503433" w:rsidP="009738EA">
      <w:pPr>
        <w:spacing w:before="100" w:beforeAutospacing="1" w:after="100" w:afterAutospacing="1" w:line="300" w:lineRule="atLeast"/>
        <w:jc w:val="both"/>
        <w:rPr>
          <w:rFonts w:ascii="Times New Roman" w:eastAsia="Times New Roman" w:hAnsi="Times New Roman" w:cs="Times New Roman"/>
          <w:i/>
          <w:sz w:val="24"/>
          <w:szCs w:val="24"/>
          <w:lang w:eastAsia="et-EE"/>
        </w:rPr>
      </w:pPr>
      <w:r>
        <w:rPr>
          <w:rFonts w:ascii="Times New Roman" w:eastAsia="Times New Roman" w:hAnsi="Times New Roman" w:cs="Times New Roman"/>
          <w:i/>
          <w:sz w:val="24"/>
          <w:szCs w:val="24"/>
          <w:lang w:eastAsia="et-EE"/>
        </w:rPr>
        <w:t>1.4.3 Vajadusel saavad lapsevanemad pöörduda nõuannete ja abi saamiseks õpetajate, rühma hoolekogu esindaja ning  juhtkonna poole.</w:t>
      </w:r>
    </w:p>
    <w:p w:rsidR="00C1052D" w:rsidRDefault="009738EA"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1.5 Lasteaia kodukorda muudetakse seoses lasteaia tegevust reguleerivate õigusaktide muudatustega, lasteaia hoolekogu, pedagoogide nõukogu või juhtkonna ettepanekutega ning lasteaia sisehindamise käigus ilmnenud parendusvajadustega.</w:t>
      </w:r>
    </w:p>
    <w:p w:rsidR="00AD0976" w:rsidRDefault="00AD0976"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AD0976" w:rsidRDefault="00AD0976"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AD0976" w:rsidRDefault="00AD0976"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AD0976" w:rsidRDefault="00AD0976"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AD0976" w:rsidRDefault="00AD0976" w:rsidP="00AD0976">
      <w:pPr>
        <w:spacing w:after="0" w:line="240" w:lineRule="auto"/>
        <w:jc w:val="both"/>
        <w:outlineLvl w:val="1"/>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p>
    <w:p w:rsidR="00AD0976" w:rsidRDefault="00AD0976" w:rsidP="00AD0976">
      <w:pPr>
        <w:spacing w:after="0" w:line="240" w:lineRule="auto"/>
        <w:jc w:val="both"/>
        <w:outlineLvl w:val="1"/>
        <w:rPr>
          <w:rFonts w:ascii="Times New Roman" w:eastAsia="Times New Roman" w:hAnsi="Times New Roman" w:cs="Times New Roman"/>
          <w:bCs/>
          <w:color w:val="2D2E2E"/>
          <w:kern w:val="36"/>
          <w:sz w:val="24"/>
          <w:szCs w:val="24"/>
          <w:lang w:eastAsia="et-EE"/>
        </w:rPr>
      </w:pPr>
      <w:r>
        <w:rPr>
          <w:rFonts w:ascii="Times New Roman" w:eastAsia="Times New Roman" w:hAnsi="Times New Roman" w:cs="Times New Roman"/>
          <w:sz w:val="24"/>
          <w:szCs w:val="24"/>
          <w:lang w:eastAsia="et-EE"/>
        </w:rPr>
        <w:lastRenderedPageBreak/>
        <w:t xml:space="preserve">                                                                                                        </w:t>
      </w:r>
    </w:p>
    <w:p w:rsidR="00AD0976" w:rsidRPr="00682414" w:rsidRDefault="00AD0976"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9738EA" w:rsidRPr="00AD0976" w:rsidRDefault="009738EA" w:rsidP="009738EA">
      <w:pPr>
        <w:numPr>
          <w:ilvl w:val="0"/>
          <w:numId w:val="24"/>
        </w:num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b/>
          <w:bCs/>
          <w:sz w:val="24"/>
          <w:szCs w:val="24"/>
          <w:lang w:eastAsia="et-EE"/>
        </w:rPr>
        <w:t>Lapse  saabumine ja lahkumine, lapse puudumine</w:t>
      </w:r>
    </w:p>
    <w:p w:rsidR="00AD0976" w:rsidRPr="009738EA" w:rsidRDefault="00AD0976" w:rsidP="00AD0976">
      <w:pPr>
        <w:spacing w:before="100" w:beforeAutospacing="1" w:after="100" w:afterAutospacing="1" w:line="300" w:lineRule="atLeast"/>
        <w:ind w:left="720"/>
        <w:jc w:val="both"/>
        <w:rPr>
          <w:rFonts w:ascii="Times New Roman" w:eastAsia="Times New Roman" w:hAnsi="Times New Roman" w:cs="Times New Roman"/>
          <w:sz w:val="24"/>
          <w:szCs w:val="24"/>
          <w:lang w:eastAsia="et-EE"/>
        </w:rPr>
      </w:pPr>
    </w:p>
    <w:p w:rsid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2.1. Vanematel on õigus tuua last lasteasutusse ja viia sealt ära vanematele sobival ajal lasteasutuse päevakava järgides. Soovitatavalt peab laps olema rühmas hommikul kell 9.00 ennem organiseeritud tegevuste algust ning järele tuleks lapsele tulla 15. minutit enne rühma/valverühma sulgemist.</w:t>
      </w:r>
      <w:r w:rsidR="007C51D8">
        <w:rPr>
          <w:rFonts w:ascii="Times New Roman" w:eastAsia="Times New Roman" w:hAnsi="Times New Roman" w:cs="Times New Roman"/>
          <w:sz w:val="24"/>
          <w:szCs w:val="24"/>
          <w:lang w:eastAsia="et-EE"/>
        </w:rPr>
        <w:t xml:space="preserve"> Lisaks on lasteaed suletud järgmistel riigipühadel</w:t>
      </w:r>
      <w:r w:rsidR="00D656DB">
        <w:rPr>
          <w:rFonts w:ascii="Times New Roman" w:eastAsia="Times New Roman" w:hAnsi="Times New Roman" w:cs="Times New Roman"/>
          <w:sz w:val="24"/>
          <w:szCs w:val="24"/>
          <w:lang w:eastAsia="et-EE"/>
        </w:rPr>
        <w:t>;</w:t>
      </w:r>
    </w:p>
    <w:p w:rsidR="007C51D8" w:rsidRPr="007C51D8" w:rsidRDefault="007C51D8" w:rsidP="007C51D8">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1. jaanuar – Uusaasta</w:t>
      </w:r>
    </w:p>
    <w:p w:rsidR="007C51D8" w:rsidRDefault="007C51D8" w:rsidP="007C51D8">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Pr>
          <w:rFonts w:ascii="Times New Roman" w:eastAsia="Times New Roman" w:hAnsi="Times New Roman" w:cs="Times New Roman"/>
          <w:sz w:val="21"/>
          <w:szCs w:val="21"/>
          <w:lang w:eastAsia="et-EE"/>
        </w:rPr>
        <w:t>24. veebrua</w:t>
      </w:r>
      <w:r w:rsidRPr="007C51D8">
        <w:rPr>
          <w:rFonts w:ascii="Times New Roman" w:eastAsia="Times New Roman" w:hAnsi="Times New Roman" w:cs="Times New Roman"/>
          <w:sz w:val="21"/>
          <w:szCs w:val="21"/>
          <w:lang w:eastAsia="et-EE"/>
        </w:rPr>
        <w:t>r – Iseseisvuspäev, Eesti Vabariigi aastapäev</w:t>
      </w:r>
    </w:p>
    <w:p w:rsidR="007C51D8" w:rsidRPr="007C51D8" w:rsidRDefault="007C51D8" w:rsidP="007C51D8">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1. jaanuar – Uusaasta</w:t>
      </w:r>
    </w:p>
    <w:p w:rsidR="007C51D8" w:rsidRDefault="007C51D8" w:rsidP="007C51D8">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Pr>
          <w:rFonts w:ascii="Times New Roman" w:eastAsia="Times New Roman" w:hAnsi="Times New Roman" w:cs="Times New Roman"/>
          <w:sz w:val="21"/>
          <w:szCs w:val="21"/>
          <w:lang w:eastAsia="et-EE"/>
        </w:rPr>
        <w:t>24. veebrua</w:t>
      </w:r>
      <w:r w:rsidRPr="007C51D8">
        <w:rPr>
          <w:rFonts w:ascii="Times New Roman" w:eastAsia="Times New Roman" w:hAnsi="Times New Roman" w:cs="Times New Roman"/>
          <w:sz w:val="21"/>
          <w:szCs w:val="21"/>
          <w:lang w:eastAsia="et-EE"/>
        </w:rPr>
        <w:t>r – Iseseisvuspäev, Eesti Vabariigi aastapäev</w:t>
      </w:r>
    </w:p>
    <w:p w:rsidR="00D656DB" w:rsidRPr="00D656DB" w:rsidRDefault="00D656DB" w:rsidP="00D656DB">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 xml:space="preserve"> – suur reede;</w:t>
      </w:r>
    </w:p>
    <w:p w:rsidR="00D656DB" w:rsidRPr="00D656DB" w:rsidRDefault="00D656DB" w:rsidP="00D656DB">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 xml:space="preserve"> – ülestõusmispühade 1. püha;</w:t>
      </w:r>
    </w:p>
    <w:p w:rsidR="00D656DB" w:rsidRPr="00D656DB" w:rsidRDefault="00D656DB" w:rsidP="00D656DB">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Pr>
          <w:rFonts w:ascii="Times New Roman" w:eastAsia="Times New Roman" w:hAnsi="Times New Roman" w:cs="Times New Roman"/>
          <w:sz w:val="21"/>
          <w:szCs w:val="21"/>
          <w:lang w:eastAsia="et-EE"/>
        </w:rPr>
        <w:t xml:space="preserve"> </w:t>
      </w:r>
      <w:r w:rsidRPr="00D656DB">
        <w:rPr>
          <w:rFonts w:ascii="Times New Roman" w:eastAsia="Times New Roman" w:hAnsi="Times New Roman" w:cs="Times New Roman"/>
          <w:sz w:val="21"/>
          <w:szCs w:val="21"/>
          <w:lang w:eastAsia="et-EE"/>
        </w:rPr>
        <w:t>1. mai – kevadpüha;</w:t>
      </w:r>
    </w:p>
    <w:p w:rsidR="00D656DB" w:rsidRPr="007C51D8" w:rsidRDefault="00D656DB" w:rsidP="00D656DB">
      <w:pPr>
        <w:numPr>
          <w:ilvl w:val="0"/>
          <w:numId w:val="25"/>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 xml:space="preserve"> – nelipühade 1. püha</w:t>
      </w:r>
    </w:p>
    <w:p w:rsidR="007C51D8" w:rsidRPr="007C51D8" w:rsidRDefault="007C51D8" w:rsidP="007C51D8">
      <w:pPr>
        <w:numPr>
          <w:ilvl w:val="0"/>
          <w:numId w:val="26"/>
        </w:numPr>
        <w:spacing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20. august – Taasiseseisvumispäev</w:t>
      </w:r>
    </w:p>
    <w:p w:rsidR="007C51D8" w:rsidRPr="007C51D8" w:rsidRDefault="007C51D8" w:rsidP="007C51D8">
      <w:pPr>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24. detsember – Jõululaupäev</w:t>
      </w:r>
    </w:p>
    <w:p w:rsidR="007C51D8" w:rsidRPr="007C51D8" w:rsidRDefault="007C51D8" w:rsidP="007C51D8">
      <w:pPr>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25. detsember – Esimene jõulupüha</w:t>
      </w:r>
    </w:p>
    <w:p w:rsidR="007C51D8" w:rsidRDefault="007C51D8" w:rsidP="007C51D8">
      <w:pPr>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7C51D8">
        <w:rPr>
          <w:rFonts w:ascii="Times New Roman" w:eastAsia="Times New Roman" w:hAnsi="Times New Roman" w:cs="Times New Roman"/>
          <w:sz w:val="21"/>
          <w:szCs w:val="21"/>
          <w:lang w:eastAsia="et-EE"/>
        </w:rPr>
        <w:t>26. detsember – Teine jõulupüha</w:t>
      </w:r>
    </w:p>
    <w:p w:rsidR="007C51D8" w:rsidRDefault="00D656DB" w:rsidP="007C51D8">
      <w:pPr>
        <w:spacing w:before="100" w:beforeAutospacing="1" w:after="100" w:afterAutospacing="1" w:line="375" w:lineRule="atLeast"/>
        <w:ind w:left="720"/>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Vastavalt </w:t>
      </w:r>
      <w:hyperlink r:id="rId9" w:tgtFrame="_blank" w:history="1">
        <w:r w:rsidRPr="00D656DB">
          <w:rPr>
            <w:rStyle w:val="Hperlink"/>
            <w:rFonts w:ascii="Times New Roman" w:eastAsia="Times New Roman" w:hAnsi="Times New Roman" w:cs="Times New Roman"/>
            <w:sz w:val="21"/>
            <w:szCs w:val="21"/>
            <w:lang w:eastAsia="et-EE"/>
          </w:rPr>
          <w:t>Töölepingu Seaduse</w:t>
        </w:r>
      </w:hyperlink>
      <w:r w:rsidRPr="00D656DB">
        <w:rPr>
          <w:rFonts w:ascii="Times New Roman" w:eastAsia="Times New Roman" w:hAnsi="Times New Roman" w:cs="Times New Roman"/>
          <w:sz w:val="21"/>
          <w:szCs w:val="21"/>
          <w:lang w:eastAsia="et-EE"/>
        </w:rPr>
        <w:t> </w:t>
      </w:r>
      <w:hyperlink r:id="rId10" w:anchor="para53" w:tgtFrame="_blank" w:history="1">
        <w:r w:rsidRPr="00D656DB">
          <w:rPr>
            <w:rStyle w:val="Hperlink"/>
            <w:rFonts w:ascii="Times New Roman" w:eastAsia="Times New Roman" w:hAnsi="Times New Roman" w:cs="Times New Roman"/>
            <w:sz w:val="21"/>
            <w:szCs w:val="21"/>
            <w:lang w:eastAsia="et-EE"/>
          </w:rPr>
          <w:t>§ 53</w:t>
        </w:r>
      </w:hyperlink>
      <w:r w:rsidRPr="00D656DB">
        <w:rPr>
          <w:rFonts w:ascii="Times New Roman" w:eastAsia="Times New Roman" w:hAnsi="Times New Roman" w:cs="Times New Roman"/>
          <w:sz w:val="21"/>
          <w:szCs w:val="21"/>
          <w:lang w:eastAsia="et-EE"/>
        </w:rPr>
        <w:t xml:space="preserve"> ja </w:t>
      </w:r>
      <w:hyperlink r:id="rId11" w:history="1">
        <w:r w:rsidRPr="00D656DB">
          <w:rPr>
            <w:rStyle w:val="Hperlink"/>
            <w:rFonts w:ascii="Times New Roman" w:eastAsia="Times New Roman" w:hAnsi="Times New Roman" w:cs="Times New Roman"/>
            <w:sz w:val="21"/>
            <w:szCs w:val="21"/>
            <w:lang w:eastAsia="et-EE"/>
          </w:rPr>
          <w:t>pühade ja tähtpäevade seadusele</w:t>
        </w:r>
      </w:hyperlink>
      <w:r w:rsidRPr="00D656DB">
        <w:rPr>
          <w:rFonts w:ascii="Times New Roman" w:eastAsia="Times New Roman" w:hAnsi="Times New Roman" w:cs="Times New Roman"/>
          <w:sz w:val="21"/>
          <w:szCs w:val="21"/>
          <w:lang w:eastAsia="et-EE"/>
        </w:rPr>
        <w:t> on</w:t>
      </w:r>
      <w:r w:rsidRPr="00D656DB">
        <w:rPr>
          <w:rFonts w:ascii="Times New Roman" w:eastAsia="Times New Roman" w:hAnsi="Times New Roman" w:cs="Times New Roman"/>
          <w:b/>
          <w:bCs/>
          <w:sz w:val="21"/>
          <w:szCs w:val="21"/>
          <w:lang w:eastAsia="et-EE"/>
        </w:rPr>
        <w:t xml:space="preserve"> tööpäev</w:t>
      </w:r>
      <w:r w:rsidRPr="00D656DB">
        <w:rPr>
          <w:rFonts w:ascii="Times New Roman" w:eastAsia="Times New Roman" w:hAnsi="Times New Roman" w:cs="Times New Roman"/>
          <w:sz w:val="21"/>
          <w:szCs w:val="21"/>
          <w:lang w:eastAsia="et-EE"/>
        </w:rPr>
        <w:t xml:space="preserve"> nendel päevadel</w:t>
      </w:r>
      <w:r w:rsidRPr="00D656DB">
        <w:rPr>
          <w:rFonts w:ascii="Times New Roman" w:eastAsia="Times New Roman" w:hAnsi="Times New Roman" w:cs="Times New Roman"/>
          <w:b/>
          <w:bCs/>
          <w:sz w:val="21"/>
          <w:szCs w:val="21"/>
          <w:lang w:eastAsia="et-EE"/>
        </w:rPr>
        <w:t xml:space="preserve"> kolm tundi lühem</w:t>
      </w:r>
      <w:r>
        <w:rPr>
          <w:rFonts w:ascii="Times New Roman" w:eastAsia="Times New Roman" w:hAnsi="Times New Roman" w:cs="Times New Roman"/>
          <w:sz w:val="21"/>
          <w:szCs w:val="21"/>
          <w:lang w:eastAsia="et-EE"/>
        </w:rPr>
        <w:t>;</w:t>
      </w:r>
    </w:p>
    <w:p w:rsidR="00D656DB" w:rsidRDefault="00D656DB" w:rsidP="00D656DB">
      <w:pPr>
        <w:pStyle w:val="Loendilik"/>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23. Veebruar</w:t>
      </w:r>
    </w:p>
    <w:p w:rsidR="00D656DB" w:rsidRPr="00D656DB" w:rsidRDefault="00D656DB" w:rsidP="00D656DB">
      <w:pPr>
        <w:pStyle w:val="Loendilik"/>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23. juuni</w:t>
      </w:r>
    </w:p>
    <w:p w:rsidR="00D656DB" w:rsidRPr="00D656DB" w:rsidRDefault="00D656DB" w:rsidP="00D656DB">
      <w:pPr>
        <w:pStyle w:val="Loendilik"/>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23. detsember</w:t>
      </w:r>
    </w:p>
    <w:p w:rsidR="00D656DB" w:rsidRDefault="00D656DB" w:rsidP="00D656DB">
      <w:pPr>
        <w:pStyle w:val="Loendilik"/>
        <w:numPr>
          <w:ilvl w:val="0"/>
          <w:numId w:val="26"/>
        </w:numPr>
        <w:spacing w:before="100" w:beforeAutospacing="1" w:after="100" w:afterAutospacing="1" w:line="375" w:lineRule="atLeast"/>
        <w:rPr>
          <w:rFonts w:ascii="Times New Roman" w:eastAsia="Times New Roman" w:hAnsi="Times New Roman" w:cs="Times New Roman"/>
          <w:sz w:val="21"/>
          <w:szCs w:val="21"/>
          <w:lang w:eastAsia="et-EE"/>
        </w:rPr>
      </w:pPr>
      <w:r w:rsidRPr="00D656DB">
        <w:rPr>
          <w:rFonts w:ascii="Times New Roman" w:eastAsia="Times New Roman" w:hAnsi="Times New Roman" w:cs="Times New Roman"/>
          <w:sz w:val="21"/>
          <w:szCs w:val="21"/>
          <w:lang w:eastAsia="et-EE"/>
        </w:rPr>
        <w:t xml:space="preserve">31. </w:t>
      </w:r>
      <w:r w:rsidR="00AD0976" w:rsidRPr="00D656DB">
        <w:rPr>
          <w:rFonts w:ascii="Times New Roman" w:eastAsia="Times New Roman" w:hAnsi="Times New Roman" w:cs="Times New Roman"/>
          <w:sz w:val="21"/>
          <w:szCs w:val="21"/>
          <w:lang w:eastAsia="et-EE"/>
        </w:rPr>
        <w:t>D</w:t>
      </w:r>
      <w:r w:rsidRPr="00D656DB">
        <w:rPr>
          <w:rFonts w:ascii="Times New Roman" w:eastAsia="Times New Roman" w:hAnsi="Times New Roman" w:cs="Times New Roman"/>
          <w:sz w:val="21"/>
          <w:szCs w:val="21"/>
          <w:lang w:eastAsia="et-EE"/>
        </w:rPr>
        <w:t>etsember</w:t>
      </w:r>
    </w:p>
    <w:p w:rsidR="00AD0976" w:rsidRPr="00D656DB" w:rsidRDefault="00AD0976" w:rsidP="00AD0976">
      <w:pPr>
        <w:pStyle w:val="Loendilik"/>
        <w:spacing w:before="100" w:beforeAutospacing="1" w:after="100" w:afterAutospacing="1" w:line="375" w:lineRule="atLeast"/>
        <w:rPr>
          <w:rFonts w:ascii="Times New Roman" w:eastAsia="Times New Roman" w:hAnsi="Times New Roman" w:cs="Times New Roman"/>
          <w:sz w:val="21"/>
          <w:szCs w:val="21"/>
          <w:lang w:eastAsia="et-EE"/>
        </w:rPr>
      </w:pPr>
    </w:p>
    <w:p w:rsidR="00EE762A" w:rsidRPr="009738EA" w:rsidRDefault="00EE762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 xml:space="preserve">2.2. Vanem annab isiklikult lapse üle rühma töötajale ning järele tulles võtab lapse vastu rühma töötajalt. </w:t>
      </w: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trike/>
          <w:sz w:val="24"/>
          <w:szCs w:val="24"/>
          <w:lang w:eastAsia="et-EE"/>
        </w:rPr>
      </w:pPr>
      <w:r w:rsidRPr="009738EA">
        <w:rPr>
          <w:rFonts w:ascii="Times New Roman" w:eastAsia="Times New Roman" w:hAnsi="Times New Roman" w:cs="Times New Roman"/>
          <w:sz w:val="24"/>
          <w:szCs w:val="24"/>
          <w:lang w:eastAsia="et-EE"/>
        </w:rPr>
        <w:lastRenderedPageBreak/>
        <w:t xml:space="preserve">2.3. Rühma töötajal on õigus laps üle anda ka vanemate poolt eelnevalt määratud isikule/isikutele teavitades sellest eelnevalt rühma töötajat. </w:t>
      </w:r>
      <w:r w:rsidRPr="009738EA">
        <w:rPr>
          <w:rFonts w:ascii="Times New Roman" w:eastAsia="Times New Roman" w:hAnsi="Times New Roman" w:cs="Times New Roman"/>
          <w:strike/>
          <w:sz w:val="24"/>
          <w:szCs w:val="24"/>
          <w:lang w:eastAsia="et-EE"/>
        </w:rPr>
        <w:t xml:space="preserve"> </w:t>
      </w:r>
    </w:p>
    <w:p w:rsidR="009738EA" w:rsidRPr="009738EA" w:rsidRDefault="009738EA" w:rsidP="009738EA">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9738EA">
        <w:rPr>
          <w:rFonts w:ascii="Times New Roman" w:eastAsia="Times New Roman" w:hAnsi="Times New Roman" w:cs="Times New Roman"/>
          <w:sz w:val="24"/>
          <w:szCs w:val="24"/>
          <w:lang w:eastAsia="et-EE"/>
        </w:rPr>
        <w:t>2.4. Kui lapsele ei ole lasteasutuse lahtioleku ajal järgi tuldud, siis kontakteerub rühma töötaja võimalusel telefoni teel lapse vanematega või vanema määratud kontaktisikuga ning teavitab olukorrast direktorit. Kui vanemaga ühenduse võtmine ebaõnnestub või vanem ei tule lapsele järele</w:t>
      </w:r>
      <w:r w:rsidR="00503433">
        <w:rPr>
          <w:rFonts w:ascii="Times New Roman" w:eastAsia="Times New Roman" w:hAnsi="Times New Roman" w:cs="Times New Roman"/>
          <w:sz w:val="24"/>
          <w:szCs w:val="24"/>
          <w:lang w:eastAsia="et-EE"/>
        </w:rPr>
        <w:t>,</w:t>
      </w:r>
      <w:r w:rsidRPr="009738EA">
        <w:rPr>
          <w:rFonts w:ascii="Times New Roman" w:eastAsia="Times New Roman" w:hAnsi="Times New Roman" w:cs="Times New Roman"/>
          <w:sz w:val="24"/>
          <w:szCs w:val="24"/>
          <w:lang w:eastAsia="et-EE"/>
        </w:rPr>
        <w:t xml:space="preserve"> teavitab rühma töötaja politseid lasteaeda jäetud lapsest ja järgnevalt toimitakse politsei korralduste järgi.</w:t>
      </w:r>
    </w:p>
    <w:p w:rsidR="00C72807" w:rsidRDefault="00C72807" w:rsidP="009738EA">
      <w:pPr>
        <w:spacing w:before="150" w:after="150" w:line="240" w:lineRule="auto"/>
        <w:jc w:val="both"/>
        <w:rPr>
          <w:rFonts w:ascii="Times New Roman" w:eastAsia="Times New Roman" w:hAnsi="Times New Roman" w:cs="Times New Roman"/>
          <w:color w:val="2D2E2E"/>
          <w:sz w:val="24"/>
          <w:szCs w:val="24"/>
          <w:lang w:eastAsia="et-EE"/>
        </w:rPr>
      </w:pPr>
      <w:r w:rsidRPr="004D6AAA">
        <w:rPr>
          <w:rFonts w:ascii="Times New Roman" w:eastAsia="Times New Roman" w:hAnsi="Times New Roman" w:cs="Times New Roman"/>
          <w:color w:val="2D2E2E"/>
          <w:sz w:val="24"/>
          <w:szCs w:val="24"/>
          <w:lang w:eastAsia="et-EE"/>
        </w:rPr>
        <w:t>2.5 Vanem teavitab rühma õpetajat, kui laps haigestub või ta mingil muul põhjusel ei tule või tuleb hiljem lasteaeda.</w:t>
      </w:r>
    </w:p>
    <w:p w:rsidR="00E03540" w:rsidRDefault="00E03540" w:rsidP="009738EA">
      <w:pPr>
        <w:spacing w:before="150" w:after="150" w:line="240" w:lineRule="auto"/>
        <w:jc w:val="both"/>
        <w:rPr>
          <w:rFonts w:ascii="Times New Roman" w:eastAsia="Times New Roman" w:hAnsi="Times New Roman" w:cs="Times New Roman"/>
          <w:color w:val="2D2E2E"/>
          <w:sz w:val="24"/>
          <w:szCs w:val="24"/>
          <w:lang w:eastAsia="et-EE"/>
        </w:rPr>
      </w:pPr>
      <w:r>
        <w:rPr>
          <w:rFonts w:ascii="Times New Roman" w:eastAsia="Times New Roman" w:hAnsi="Times New Roman" w:cs="Times New Roman"/>
          <w:color w:val="2D2E2E"/>
          <w:sz w:val="24"/>
          <w:szCs w:val="24"/>
          <w:lang w:eastAsia="et-EE"/>
        </w:rPr>
        <w:t>2.5.1 puudumisest teavitab lapsevanem lasteaeda hiljemalt hommikul kell 9.00</w:t>
      </w:r>
    </w:p>
    <w:p w:rsidR="00340A6D" w:rsidRPr="004D6AAA" w:rsidRDefault="00340A6D" w:rsidP="009738EA">
      <w:pPr>
        <w:spacing w:before="150" w:after="150" w:line="240" w:lineRule="auto"/>
        <w:jc w:val="both"/>
        <w:rPr>
          <w:rFonts w:ascii="Times New Roman" w:eastAsia="Times New Roman" w:hAnsi="Times New Roman" w:cs="Times New Roman"/>
          <w:color w:val="2D2E2E"/>
          <w:sz w:val="24"/>
          <w:szCs w:val="24"/>
          <w:lang w:eastAsia="et-EE"/>
        </w:rPr>
      </w:pPr>
    </w:p>
    <w:p w:rsidR="00C1052D" w:rsidRPr="00195BCF" w:rsidRDefault="00C1052D" w:rsidP="00D22A50">
      <w:pPr>
        <w:spacing w:before="150" w:after="150" w:line="240" w:lineRule="auto"/>
        <w:jc w:val="both"/>
        <w:rPr>
          <w:rFonts w:ascii="Times New Roman" w:eastAsia="Times New Roman" w:hAnsi="Times New Roman" w:cs="Times New Roman"/>
          <w:color w:val="2D2E2E"/>
          <w:sz w:val="24"/>
          <w:szCs w:val="24"/>
          <w:lang w:eastAsia="et-EE"/>
        </w:rPr>
      </w:pPr>
    </w:p>
    <w:p w:rsidR="00C462BB" w:rsidRPr="00682414" w:rsidRDefault="00EE0982" w:rsidP="00682414">
      <w:pPr>
        <w:pStyle w:val="Loendilik"/>
        <w:numPr>
          <w:ilvl w:val="0"/>
          <w:numId w:val="24"/>
        </w:numPr>
        <w:spacing w:before="150" w:after="150" w:line="240" w:lineRule="auto"/>
        <w:jc w:val="both"/>
        <w:outlineLvl w:val="3"/>
        <w:rPr>
          <w:rFonts w:ascii="Times New Roman" w:eastAsia="Times New Roman" w:hAnsi="Times New Roman" w:cs="Times New Roman"/>
          <w:b/>
          <w:bCs/>
          <w:color w:val="2D2E2E"/>
          <w:sz w:val="24"/>
          <w:szCs w:val="24"/>
          <w:lang w:eastAsia="et-EE"/>
        </w:rPr>
      </w:pPr>
      <w:r w:rsidRPr="00682414">
        <w:rPr>
          <w:rFonts w:ascii="Times New Roman" w:eastAsia="Times New Roman" w:hAnsi="Times New Roman" w:cs="Times New Roman"/>
          <w:b/>
          <w:bCs/>
          <w:color w:val="2D2E2E"/>
          <w:sz w:val="24"/>
          <w:szCs w:val="24"/>
          <w:lang w:eastAsia="et-EE"/>
        </w:rPr>
        <w:t>Lapse tervise, heaolu ja arengu toetamine</w:t>
      </w:r>
    </w:p>
    <w:p w:rsidR="006A54C0" w:rsidRPr="00195BCF" w:rsidRDefault="006A54C0" w:rsidP="004D6AAA">
      <w:pPr>
        <w:pStyle w:val="Loendilik"/>
        <w:spacing w:before="150" w:after="150" w:line="240" w:lineRule="auto"/>
        <w:ind w:left="525"/>
        <w:outlineLvl w:val="3"/>
        <w:rPr>
          <w:rFonts w:ascii="Times New Roman" w:eastAsia="Times New Roman" w:hAnsi="Times New Roman" w:cs="Times New Roman"/>
          <w:b/>
          <w:bCs/>
          <w:color w:val="2D2E2E"/>
          <w:sz w:val="24"/>
          <w:szCs w:val="24"/>
          <w:lang w:eastAsia="et-EE"/>
        </w:rPr>
      </w:pP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3.1. Vanem informeerib lasteasutuse direktorit kirjalikult lapse terviseseisundist tulenevatest eritingimustest, mille alusel personal kohandab võimaluse korral päevakava, kasvukeskkonda ning õppe- ja kasvatustegevuse korraldust.</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3.2. Lasteasutusse ei lubata last, kui lapse terviseseisund võib kahjustada lapse enda või teiste tervist.</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3.3. Rühma töötaja jälgib lapse terviseseisundit lasteasutusse vastuvõtul ja seal viibimise ajal ning teavitab lapse tervise- või käitumisprobleemidest</w:t>
      </w:r>
      <w:r>
        <w:rPr>
          <w:rFonts w:ascii="Times New Roman" w:eastAsia="Times New Roman" w:hAnsi="Times New Roman" w:cs="Times New Roman"/>
          <w:bCs/>
          <w:color w:val="2D2E2E"/>
          <w:sz w:val="24"/>
          <w:szCs w:val="24"/>
          <w:lang w:eastAsia="et-EE"/>
        </w:rPr>
        <w:t xml:space="preserve"> </w:t>
      </w:r>
      <w:r w:rsidRPr="004D6AAA">
        <w:rPr>
          <w:rFonts w:ascii="Times New Roman" w:eastAsia="Times New Roman" w:hAnsi="Times New Roman" w:cs="Times New Roman"/>
          <w:bCs/>
          <w:color w:val="2D2E2E"/>
          <w:sz w:val="24"/>
          <w:szCs w:val="24"/>
          <w:lang w:eastAsia="et-EE"/>
        </w:rPr>
        <w:t>(häiretest) lapsevanemat ja vajadusel  direktorit.</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3.4. Lasteasutuses ei anta lapsele ravimeid. Kui arst on lapse kroonilise terviseprobleemi (rikke) korral määranud lapsele ravimite manustamise, võib erandjuhul (nt suhkruhaigele/diabeediga lapsele) lasteasutuses anda ravimeid arsti määratud annuses üksnes vanema vastutusel ja kokkuleppel lasteasutuse tervishoiutöötajaga või direktori määratud lasteasutuse pedagoogiga.</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 xml:space="preserve">3.5. Lapse nakkushaigusesse haigestumisest teavitab vanem õpetajat esimesel võimalusel. Nakkushaiguste esinemise perioodil teavitatakse sellest vanemaid ning lasteaias rakendatakse Terviseameti juhiseid. </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3.6. Lapsel on kaasas isiklikud hügieenivahendid, sh kamm, taskurätt/ühekordsed taskurätikud ja vajadusel vahetuspesu.</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3.7. Lapsel on soovitatav kanda libisemiskindla tallaga ja kindlalt jalas püsivaid jalanõusid, et vähendada komistamis- ja kukkumisohtu.</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3.8. Lapsel on õueriided, peakate ja jalanõud lähtuvalt ilmastikust.</w:t>
      </w:r>
    </w:p>
    <w:p w:rsid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3.9. Lapse riietel ei tohi olla ohtlikke pikki nööre, salle jt ohtlikke detaile.</w:t>
      </w:r>
    </w:p>
    <w:p w:rsidR="00E03540" w:rsidRPr="004D6AAA" w:rsidRDefault="00E03540" w:rsidP="004D6AAA">
      <w:pPr>
        <w:spacing w:before="150" w:after="150" w:line="240" w:lineRule="auto"/>
        <w:jc w:val="both"/>
        <w:rPr>
          <w:rFonts w:ascii="Times New Roman" w:eastAsia="Times New Roman" w:hAnsi="Times New Roman" w:cs="Times New Roman"/>
          <w:bCs/>
          <w:color w:val="2D2E2E"/>
          <w:sz w:val="24"/>
          <w:szCs w:val="24"/>
          <w:lang w:eastAsia="et-EE"/>
        </w:rPr>
      </w:pPr>
      <w:r>
        <w:rPr>
          <w:rFonts w:ascii="Times New Roman" w:eastAsia="Times New Roman" w:hAnsi="Times New Roman" w:cs="Times New Roman"/>
          <w:bCs/>
          <w:color w:val="2D2E2E"/>
          <w:sz w:val="24"/>
          <w:szCs w:val="24"/>
          <w:lang w:eastAsia="et-EE"/>
        </w:rPr>
        <w:t>3.9.1 Riided ja jalanõud on soovitav segaduste vältimiseks märgistada.</w:t>
      </w:r>
    </w:p>
    <w:p w:rsidR="004D6AAA" w:rsidRP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3.10.   Lapsel on kapis vahetusriided juhuks, kui riided saavad märjaks või määrduvad.</w:t>
      </w:r>
    </w:p>
    <w:p w:rsidR="004D6AAA" w:rsidRPr="004D6AAA" w:rsidRDefault="00E03540" w:rsidP="004D6AAA">
      <w:pPr>
        <w:spacing w:before="150" w:after="150" w:line="240" w:lineRule="auto"/>
        <w:jc w:val="both"/>
        <w:rPr>
          <w:rFonts w:ascii="Times New Roman" w:eastAsia="Times New Roman" w:hAnsi="Times New Roman" w:cs="Times New Roman"/>
          <w:bCs/>
          <w:color w:val="2D2E2E"/>
          <w:sz w:val="24"/>
          <w:szCs w:val="24"/>
          <w:lang w:eastAsia="et-EE"/>
        </w:rPr>
      </w:pPr>
      <w:r>
        <w:rPr>
          <w:rFonts w:ascii="Times New Roman" w:eastAsia="Times New Roman" w:hAnsi="Times New Roman" w:cs="Times New Roman"/>
          <w:bCs/>
          <w:color w:val="2D2E2E"/>
          <w:sz w:val="24"/>
          <w:szCs w:val="24"/>
          <w:lang w:eastAsia="et-EE"/>
        </w:rPr>
        <w:lastRenderedPageBreak/>
        <w:t>3.11.  </w:t>
      </w:r>
      <w:r w:rsidR="004D6AAA" w:rsidRPr="004D6AAA">
        <w:rPr>
          <w:rFonts w:ascii="Times New Roman" w:eastAsia="Times New Roman" w:hAnsi="Times New Roman" w:cs="Times New Roman"/>
          <w:bCs/>
          <w:color w:val="2D2E2E"/>
          <w:sz w:val="24"/>
          <w:szCs w:val="24"/>
          <w:lang w:eastAsia="et-EE"/>
        </w:rPr>
        <w:t>Lapse lasteasutuses haigestumise või vigastuse korral kutsub lasteasutuse töötaja   vajadusel kiirabi ja võtab ühendust lapse vanemaga. Vanema või kiirabi tulekuni võimaldatakse lapsel vajaduse korral lamada järelevalve all. Vajadusel antakse haigestunud või vigastatud lapsele kiirabi kohale jõudmiseni esmast abi.</w:t>
      </w:r>
    </w:p>
    <w:p w:rsidR="004D6AAA" w:rsidRDefault="004D6AAA" w:rsidP="004D6AAA">
      <w:pPr>
        <w:spacing w:before="150" w:after="150" w:line="240" w:lineRule="auto"/>
        <w:jc w:val="both"/>
        <w:rPr>
          <w:rFonts w:ascii="Times New Roman" w:eastAsia="Times New Roman" w:hAnsi="Times New Roman" w:cs="Times New Roman"/>
          <w:bCs/>
          <w:color w:val="2D2E2E"/>
          <w:sz w:val="24"/>
          <w:szCs w:val="24"/>
          <w:lang w:eastAsia="et-EE"/>
        </w:rPr>
      </w:pPr>
      <w:r w:rsidRPr="004D6AAA">
        <w:rPr>
          <w:rFonts w:ascii="Times New Roman" w:eastAsia="Times New Roman" w:hAnsi="Times New Roman" w:cs="Times New Roman"/>
          <w:bCs/>
          <w:color w:val="2D2E2E"/>
          <w:sz w:val="24"/>
          <w:szCs w:val="24"/>
          <w:lang w:eastAsia="et-EE"/>
        </w:rPr>
        <w:t>3.12.   Soodsate ilmastikutingimuste korral toimuvad võimalikult paljud laste tegevused  õues.</w:t>
      </w:r>
    </w:p>
    <w:p w:rsidR="00E03540" w:rsidRDefault="00E03540" w:rsidP="004D6AAA">
      <w:pPr>
        <w:spacing w:before="150" w:after="150" w:line="240" w:lineRule="auto"/>
        <w:jc w:val="both"/>
        <w:rPr>
          <w:rFonts w:ascii="Times New Roman" w:eastAsia="Times New Roman" w:hAnsi="Times New Roman" w:cs="Times New Roman"/>
          <w:bCs/>
          <w:color w:val="2D2E2E"/>
          <w:sz w:val="24"/>
          <w:szCs w:val="24"/>
          <w:lang w:eastAsia="et-EE"/>
        </w:rPr>
      </w:pPr>
      <w:r>
        <w:rPr>
          <w:rFonts w:ascii="Times New Roman" w:eastAsia="Times New Roman" w:hAnsi="Times New Roman" w:cs="Times New Roman"/>
          <w:bCs/>
          <w:color w:val="2D2E2E"/>
          <w:sz w:val="24"/>
          <w:szCs w:val="24"/>
          <w:lang w:eastAsia="et-EE"/>
        </w:rPr>
        <w:t>3.13. Laste sünnipäevi tähistatakse vastavalt rühmas kokkulepitud rühma reeglitele ja sisekorrale.</w:t>
      </w:r>
    </w:p>
    <w:p w:rsidR="00340A6D" w:rsidRPr="004D6AAA" w:rsidRDefault="00340A6D" w:rsidP="004D6AAA">
      <w:pPr>
        <w:spacing w:before="150" w:after="150" w:line="240" w:lineRule="auto"/>
        <w:jc w:val="both"/>
        <w:rPr>
          <w:rFonts w:ascii="Times New Roman" w:eastAsia="Times New Roman" w:hAnsi="Times New Roman" w:cs="Times New Roman"/>
          <w:bCs/>
          <w:color w:val="2D2E2E"/>
          <w:sz w:val="24"/>
          <w:szCs w:val="24"/>
          <w:lang w:eastAsia="et-EE"/>
        </w:rPr>
      </w:pPr>
      <w:r>
        <w:rPr>
          <w:rFonts w:ascii="Times New Roman" w:eastAsia="Times New Roman" w:hAnsi="Times New Roman" w:cs="Times New Roman"/>
          <w:bCs/>
          <w:color w:val="2D2E2E"/>
          <w:sz w:val="24"/>
          <w:szCs w:val="24"/>
          <w:lang w:eastAsia="et-EE"/>
        </w:rPr>
        <w:t>3.14 Tervisetõendi alusel pakutakse allergikutele eri toitu. (piimatalumatus, kalatalumatus jne.)</w:t>
      </w:r>
    </w:p>
    <w:p w:rsidR="00E03540" w:rsidRDefault="00E03540" w:rsidP="00D22A50">
      <w:pPr>
        <w:spacing w:before="150" w:after="150" w:line="240" w:lineRule="auto"/>
        <w:jc w:val="both"/>
        <w:rPr>
          <w:rFonts w:ascii="Times New Roman" w:eastAsia="Times New Roman" w:hAnsi="Times New Roman" w:cs="Times New Roman"/>
          <w:sz w:val="24"/>
          <w:szCs w:val="24"/>
          <w:lang w:eastAsia="et-EE"/>
        </w:rPr>
      </w:pPr>
    </w:p>
    <w:p w:rsidR="003F0AAF" w:rsidRPr="00682414" w:rsidRDefault="003F0AAF" w:rsidP="00682414">
      <w:pPr>
        <w:pStyle w:val="Loendilik"/>
        <w:numPr>
          <w:ilvl w:val="0"/>
          <w:numId w:val="24"/>
        </w:numPr>
        <w:spacing w:before="150" w:after="150" w:line="240" w:lineRule="auto"/>
        <w:jc w:val="both"/>
        <w:rPr>
          <w:rFonts w:ascii="Times New Roman" w:eastAsia="Times New Roman" w:hAnsi="Times New Roman" w:cs="Times New Roman"/>
          <w:b/>
          <w:sz w:val="24"/>
          <w:szCs w:val="24"/>
          <w:lang w:eastAsia="et-EE"/>
        </w:rPr>
      </w:pPr>
      <w:r w:rsidRPr="00682414">
        <w:rPr>
          <w:rFonts w:ascii="Times New Roman" w:eastAsia="Times New Roman" w:hAnsi="Times New Roman" w:cs="Times New Roman"/>
          <w:b/>
          <w:sz w:val="24"/>
          <w:szCs w:val="24"/>
          <w:lang w:eastAsia="et-EE"/>
        </w:rPr>
        <w:t>Turvalisuse tagamine</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4.1. Lasteasutuse töötajad loovad lasteasutuses füüsilise ja psühhosotsiaalse keskkonna, mis on ohutu, turvaline ja pakub lastele erinevaid mängu-, õpi- ja loovtegevuse ning kehalise aktiivsuse edendamise võimalusi. Lasteasutuse töötajad tegutsevad alati lapse parimaid huvisid arvestades.</w:t>
      </w:r>
    </w:p>
    <w:p w:rsidR="00195BCF"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4.2. Lastele on seatud hoonest või territooriumilt omavolilise väljaliikumise piirangud. Laps võib hoonest ja territooriumilt lahkuda koos lasteasutuse töötajaga lasteasutuse direktori/juhtkonna loal, esitades õppekäigu/väljasõidu registreerimise lehe või lahkuda koos vanemaga või vanema poolt eelnevalt nimetatud isikuga.</w:t>
      </w:r>
    </w:p>
    <w:p w:rsidR="00340A6D" w:rsidRPr="004D6AAA" w:rsidRDefault="00340A6D"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4.2.1 Lapsevanemad, lasteaia töötajad sulgevad territooriumilt lahkudes hoolikalt enda järel värava.</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4.3.Võõraste isikute omavoliline pääs lasteasutuse ruumidesse on takistatud.</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4.4. Õppekäigu ajal tänaval liigeldes on lapsed ja rühma töötajad helkurvestides ning laste rühmaga on kaasas piisav arv täiskasvanuid.</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4.6. Lasteasutuse õueala on motoriseeritud liiklusvahenditele suletud, va lasteasutust teenindavad transpordivahendid, kellel on vastav luba.</w:t>
      </w:r>
    </w:p>
    <w:p w:rsidR="00340A6D"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 xml:space="preserve">4.7. Lapsed toovad lasteaeda kaasa oma mänguasju vastavalt rühmas kokkulepitud reeglitele. Rühma töötaja ei vastuta kodust kaasa toodud mänguasja kadumise või purunemise eest. Jalgratta või tõukeratta võib lasteaeda tuua vastavalt rühmas ja lasteasutuses kehtestatud korrale, kui lapsel on seejuures kaasas kiiver. </w:t>
      </w:r>
    </w:p>
    <w:p w:rsidR="00195BCF" w:rsidRPr="004D6AAA" w:rsidRDefault="00340A6D"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4.7.1 Lasteaeda ei võta laps kaasa ohtlikke ja vägivaldseid mänge õhutavaid mänguasju.</w:t>
      </w:r>
      <w:r w:rsidR="00195BCF" w:rsidRPr="004D6AAA">
        <w:rPr>
          <w:rFonts w:ascii="Times New Roman" w:eastAsia="Times New Roman" w:hAnsi="Times New Roman" w:cs="Times New Roman"/>
          <w:sz w:val="24"/>
          <w:szCs w:val="24"/>
          <w:lang w:eastAsia="et-EE"/>
        </w:rPr>
        <w:t xml:space="preserve"> </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 xml:space="preserve">4.8.Lasteasutuse töötajate ja vanemate eesmärk on vaimset ja füüsilist turvalisust ohustavaid olukordi ennetada. Lapsed, vanemad ja lasteasutuse töötajad reageerivad viivitamatult vaimset ja füüsilist turvalisust ohustavale olukorrale, võimalusel see lahendatakse või sellest teavitatakse rühma töötajat ja/või lasteasutuse direktorit.  </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lastRenderedPageBreak/>
        <w:t xml:space="preserve">4.9. Laste ja lasteasutuse töötajate vaimset ja füüsilist turvalisust ohustavate olukordade lahendamine ja meetmete rakendamine toimub lasteasutuse juhtkonna poolt vastavalt hädaolukorra lahendamise plaanile. </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4.10. Lasteaias on kiusamise ennetamise võtmeisikuks õpetaja, kes on iseenda, laste, vanemate ja kolleegide omavaheliste sõbralike ja toetavate suhete looja. Probleemidest ja murettekitavatest juhtumitest teavitab vanem kõigepealt rühma õpetajat. Juhul kui ühiselt lahendust ei leita, pöördutakse lasteaia direktori poole.</w:t>
      </w:r>
    </w:p>
    <w:p w:rsidR="00195BCF" w:rsidRPr="004D6AAA" w:rsidRDefault="00195BCF" w:rsidP="00195BCF">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4.11.   Lastega õuesoleku ajal viibivad lasterühmaga koos turvalisuse tagamiseks piisa</w:t>
      </w:r>
      <w:r w:rsidR="00426A78">
        <w:rPr>
          <w:rFonts w:ascii="Times New Roman" w:eastAsia="Times New Roman" w:hAnsi="Times New Roman" w:cs="Times New Roman"/>
          <w:sz w:val="24"/>
          <w:szCs w:val="24"/>
          <w:lang w:eastAsia="et-EE"/>
        </w:rPr>
        <w:t>v arv töötajaid. Kui laste õues</w:t>
      </w:r>
      <w:r w:rsidRPr="004D6AAA">
        <w:rPr>
          <w:rFonts w:ascii="Times New Roman" w:eastAsia="Times New Roman" w:hAnsi="Times New Roman" w:cs="Times New Roman"/>
          <w:sz w:val="24"/>
          <w:szCs w:val="24"/>
          <w:lang w:eastAsia="et-EE"/>
        </w:rPr>
        <w:t>oleku ajal on ühel rühma töötajal põhjendatud vajadus minna mõne lapsega</w:t>
      </w:r>
      <w:r w:rsidR="00426A78">
        <w:rPr>
          <w:rFonts w:ascii="Times New Roman" w:eastAsia="Times New Roman" w:hAnsi="Times New Roman" w:cs="Times New Roman"/>
          <w:sz w:val="24"/>
          <w:szCs w:val="24"/>
          <w:lang w:eastAsia="et-EE"/>
        </w:rPr>
        <w:t xml:space="preserve"> tuppa</w:t>
      </w:r>
      <w:r w:rsidRPr="004D6AAA">
        <w:rPr>
          <w:rFonts w:ascii="Times New Roman" w:eastAsia="Times New Roman" w:hAnsi="Times New Roman" w:cs="Times New Roman"/>
          <w:sz w:val="24"/>
          <w:szCs w:val="24"/>
          <w:lang w:eastAsia="et-EE"/>
        </w:rPr>
        <w:t xml:space="preserve">, tagab teine rühma/lasteasutuse töötaja õue jäänud rühma laste turvalisuse õuealal. </w:t>
      </w:r>
    </w:p>
    <w:p w:rsidR="009C2777" w:rsidRDefault="00195BCF"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r w:rsidRPr="004D6AAA">
        <w:rPr>
          <w:rFonts w:ascii="Times New Roman" w:eastAsia="Times New Roman" w:hAnsi="Times New Roman" w:cs="Times New Roman"/>
          <w:sz w:val="24"/>
          <w:szCs w:val="24"/>
          <w:lang w:eastAsia="et-EE"/>
        </w:rPr>
        <w:t>4.12 Lastelt ja vanematelt saadud info on konfident</w:t>
      </w:r>
      <w:r w:rsidR="00426A78">
        <w:rPr>
          <w:rFonts w:ascii="Times New Roman" w:eastAsia="Times New Roman" w:hAnsi="Times New Roman" w:cs="Times New Roman"/>
          <w:sz w:val="24"/>
          <w:szCs w:val="24"/>
          <w:lang w:eastAsia="et-EE"/>
        </w:rPr>
        <w:t>siaalne, selle töötlemisel seal</w:t>
      </w:r>
      <w:r w:rsidRPr="004D6AAA">
        <w:rPr>
          <w:rFonts w:ascii="Times New Roman" w:eastAsia="Times New Roman" w:hAnsi="Times New Roman" w:cs="Times New Roman"/>
          <w:sz w:val="24"/>
          <w:szCs w:val="24"/>
          <w:lang w:eastAsia="et-EE"/>
        </w:rPr>
        <w:t>hulgas selle kasutamisel ja edastamisel järgitakse isikuandmete kaitse seadust.</w:t>
      </w:r>
    </w:p>
    <w:p w:rsidR="00340A6D" w:rsidRDefault="00340A6D" w:rsidP="00682414">
      <w:pPr>
        <w:spacing w:before="100" w:beforeAutospacing="1" w:after="100" w:afterAutospacing="1" w:line="300" w:lineRule="atLeast"/>
        <w:jc w:val="both"/>
        <w:rPr>
          <w:rFonts w:ascii="Times New Roman" w:eastAsia="Times New Roman" w:hAnsi="Times New Roman" w:cs="Times New Roman"/>
          <w:b/>
          <w:sz w:val="24"/>
          <w:szCs w:val="24"/>
          <w:lang w:eastAsia="et-EE"/>
        </w:rPr>
      </w:pPr>
      <w:r>
        <w:rPr>
          <w:rFonts w:ascii="Times New Roman" w:eastAsia="Times New Roman" w:hAnsi="Times New Roman" w:cs="Times New Roman"/>
          <w:sz w:val="24"/>
          <w:szCs w:val="24"/>
          <w:lang w:eastAsia="et-EE"/>
        </w:rPr>
        <w:t xml:space="preserve">5. </w:t>
      </w:r>
      <w:r w:rsidR="00594CFC">
        <w:rPr>
          <w:rFonts w:ascii="Times New Roman" w:eastAsia="Times New Roman" w:hAnsi="Times New Roman" w:cs="Times New Roman"/>
          <w:b/>
          <w:sz w:val="24"/>
          <w:szCs w:val="24"/>
          <w:lang w:eastAsia="et-EE"/>
        </w:rPr>
        <w:t>Kulud lasteasutuses</w:t>
      </w:r>
    </w:p>
    <w:p w:rsidR="00A50CC9" w:rsidRPr="00A50CC9" w:rsidRDefault="00594CFC" w:rsidP="00594CFC">
      <w:pPr>
        <w:pStyle w:val="Normaallaadveeb"/>
        <w:spacing w:after="0" w:line="375" w:lineRule="atLeast"/>
        <w:rPr>
          <w:rFonts w:eastAsia="Times New Roman"/>
          <w:lang w:eastAsia="et-EE"/>
        </w:rPr>
      </w:pPr>
      <w:r w:rsidRPr="00A50CC9">
        <w:rPr>
          <w:rFonts w:eastAsia="Times New Roman"/>
          <w:b/>
          <w:lang w:eastAsia="et-EE"/>
        </w:rPr>
        <w:t xml:space="preserve">5.1 </w:t>
      </w:r>
      <w:r w:rsidRPr="00494971">
        <w:rPr>
          <w:rFonts w:eastAsia="Times New Roman"/>
          <w:color w:val="4F81BD" w:themeColor="accent1"/>
          <w:lang w:eastAsia="et-EE"/>
        </w:rPr>
        <w:t>Koolieelsetes munitsipaallasteasutustes </w:t>
      </w:r>
      <w:r w:rsidRPr="00494971">
        <w:rPr>
          <w:rFonts w:eastAsia="Times New Roman"/>
          <w:b/>
          <w:bCs/>
          <w:color w:val="4F81BD" w:themeColor="accent1"/>
          <w:lang w:eastAsia="et-EE"/>
        </w:rPr>
        <w:t>vanema osa määra</w:t>
      </w:r>
      <w:r w:rsidRPr="00494971">
        <w:rPr>
          <w:rFonts w:eastAsia="Times New Roman"/>
          <w:color w:val="4F81BD" w:themeColor="accent1"/>
          <w:lang w:eastAsia="et-EE"/>
        </w:rPr>
        <w:t xml:space="preserve"> (n-ö </w:t>
      </w:r>
      <w:r w:rsidRPr="00494971">
        <w:rPr>
          <w:rFonts w:eastAsia="Times New Roman"/>
          <w:b/>
          <w:bCs/>
          <w:color w:val="4F81BD" w:themeColor="accent1"/>
          <w:lang w:eastAsia="et-EE"/>
        </w:rPr>
        <w:t>kohatasu</w:t>
      </w:r>
      <w:r w:rsidRPr="00494971">
        <w:rPr>
          <w:rFonts w:eastAsia="Times New Roman"/>
          <w:color w:val="4F81BD" w:themeColor="accent1"/>
          <w:lang w:eastAsia="et-EE"/>
        </w:rPr>
        <w:t xml:space="preserve">) kehtestamist reguleerib Tallinna Linnavolikogu 10.12.2015 määrus nr 27 </w:t>
      </w:r>
      <w:hyperlink r:id="rId12" w:tgtFrame="_blank" w:history="1">
        <w:r w:rsidRPr="00494971">
          <w:rPr>
            <w:rFonts w:eastAsia="Times New Roman"/>
            <w:color w:val="4F81BD" w:themeColor="accent1"/>
            <w:lang w:eastAsia="et-EE"/>
          </w:rPr>
          <w:t>Koolieelsete munitsipaallasteasutuste kulude vanemate poolt kaetava osa määr</w:t>
        </w:r>
      </w:hyperlink>
      <w:r w:rsidRPr="00494971">
        <w:rPr>
          <w:rFonts w:eastAsia="Times New Roman"/>
          <w:color w:val="4F81BD" w:themeColor="accent1"/>
          <w:lang w:eastAsia="et-EE"/>
        </w:rPr>
        <w:t xml:space="preserve">. </w:t>
      </w:r>
      <w:r w:rsidRPr="00594CFC">
        <w:rPr>
          <w:rFonts w:eastAsia="Times New Roman"/>
          <w:lang w:eastAsia="et-EE"/>
        </w:rPr>
        <w:t>Vanema osa määraks on summa, mis moodustab 12,2% Vabariigi Valitsuse kehtestatud palga alammäärast kuus ühe lapse kohta.</w:t>
      </w:r>
    </w:p>
    <w:p w:rsidR="00594CFC" w:rsidRPr="00A50CC9" w:rsidRDefault="00594CFC" w:rsidP="00594CFC">
      <w:pPr>
        <w:pStyle w:val="Normaallaadveeb"/>
        <w:spacing w:after="0" w:line="375" w:lineRule="atLeast"/>
        <w:rPr>
          <w:rFonts w:eastAsia="Times New Roman"/>
          <w:lang w:eastAsia="et-EE"/>
        </w:rPr>
      </w:pPr>
      <w:r w:rsidRPr="00594CFC">
        <w:rPr>
          <w:rFonts w:eastAsia="Times New Roman"/>
          <w:lang w:eastAsia="et-EE"/>
        </w:rPr>
        <w:t xml:space="preserve"> </w:t>
      </w:r>
    </w:p>
    <w:p w:rsidR="005E23C5" w:rsidRPr="00A50CC9" w:rsidRDefault="00594CFC" w:rsidP="005E23C5">
      <w:pPr>
        <w:pStyle w:val="Normaallaadveeb"/>
        <w:rPr>
          <w:rFonts w:eastAsia="Times New Roman"/>
          <w:lang w:eastAsia="et-EE"/>
        </w:rPr>
      </w:pPr>
      <w:r w:rsidRPr="00A50CC9">
        <w:rPr>
          <w:rFonts w:eastAsia="Times New Roman"/>
          <w:lang w:eastAsia="et-EE"/>
        </w:rPr>
        <w:t xml:space="preserve">5.2 </w:t>
      </w:r>
      <w:r w:rsidR="005E23C5" w:rsidRPr="00A50CC9">
        <w:rPr>
          <w:rFonts w:eastAsia="Times New Roman"/>
          <w:lang w:eastAsia="et-EE"/>
        </w:rPr>
        <w:t>Kui vanem ei ole tasunud vanema kaetava osa ja/või toidukulu ühe kuu jooksul maksetähtajast, teavitab lasteasutuse direktor vanemat kirjalikult võlgnevusest ning määrab võla tasumise uue tähtaja. Kui võlg ei ole tähtajaks tasutud, arvab dire</w:t>
      </w:r>
      <w:r w:rsidR="00494971">
        <w:rPr>
          <w:rFonts w:eastAsia="Times New Roman"/>
          <w:lang w:eastAsia="et-EE"/>
        </w:rPr>
        <w:t>ktor lapse lasteasutusest välja</w:t>
      </w:r>
      <w:r w:rsidR="00896518">
        <w:rPr>
          <w:color w:val="4F81BD" w:themeColor="accent1"/>
        </w:rPr>
        <w:t xml:space="preserve">, </w:t>
      </w:r>
      <w:r w:rsidR="00494971" w:rsidRPr="00494971">
        <w:rPr>
          <w:color w:val="4F81BD" w:themeColor="accent1"/>
        </w:rPr>
        <w:t>Tallinna linnale kuuluvatesse koolieelsetesse lasteasutustesse laste vastuvõtu taotlemist, vastuvõtmist ja sealt väljaarvamist reguleerib  22. aprilli 2015 määrus nr 18 </w:t>
      </w:r>
      <w:hyperlink r:id="rId13" w:history="1">
        <w:r w:rsidR="00494971" w:rsidRPr="00494971">
          <w:rPr>
            <w:rStyle w:val="Hperlink"/>
          </w:rPr>
          <w:t>"Laste koolieelsesse lasteasutusse vastuvõtu ja    sealt väljaarvamise kord".  </w:t>
        </w:r>
      </w:hyperlink>
    </w:p>
    <w:p w:rsidR="00594CFC" w:rsidRPr="00594CFC" w:rsidRDefault="00594CFC" w:rsidP="00594CFC">
      <w:pPr>
        <w:pStyle w:val="Normaallaadveeb"/>
        <w:spacing w:after="0" w:line="375" w:lineRule="atLeast"/>
        <w:rPr>
          <w:rFonts w:eastAsia="Times New Roman"/>
          <w:sz w:val="21"/>
          <w:szCs w:val="21"/>
          <w:lang w:eastAsia="et-EE"/>
        </w:rPr>
      </w:pPr>
    </w:p>
    <w:p w:rsidR="00594CFC" w:rsidRPr="00682414" w:rsidRDefault="00594CFC" w:rsidP="00682414">
      <w:pPr>
        <w:spacing w:before="100" w:beforeAutospacing="1" w:after="100" w:afterAutospacing="1" w:line="300" w:lineRule="atLeast"/>
        <w:jc w:val="both"/>
        <w:rPr>
          <w:rFonts w:ascii="Times New Roman" w:eastAsia="Times New Roman" w:hAnsi="Times New Roman" w:cs="Times New Roman"/>
          <w:sz w:val="24"/>
          <w:szCs w:val="24"/>
          <w:lang w:eastAsia="et-EE"/>
        </w:rPr>
      </w:pPr>
    </w:p>
    <w:sectPr w:rsidR="00594CFC" w:rsidRPr="0068241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41" w:rsidRDefault="00C86341" w:rsidP="003C0B2D">
      <w:pPr>
        <w:spacing w:after="0" w:line="240" w:lineRule="auto"/>
      </w:pPr>
      <w:r>
        <w:separator/>
      </w:r>
    </w:p>
  </w:endnote>
  <w:endnote w:type="continuationSeparator" w:id="0">
    <w:p w:rsidR="00C86341" w:rsidRDefault="00C86341" w:rsidP="003C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11307"/>
      <w:docPartObj>
        <w:docPartGallery w:val="Page Numbers (Bottom of Page)"/>
        <w:docPartUnique/>
      </w:docPartObj>
    </w:sdtPr>
    <w:sdtEndPr/>
    <w:sdtContent>
      <w:p w:rsidR="003C0B2D" w:rsidRDefault="003C0B2D">
        <w:pPr>
          <w:pStyle w:val="Jalus"/>
          <w:jc w:val="center"/>
        </w:pPr>
        <w:r>
          <w:fldChar w:fldCharType="begin"/>
        </w:r>
        <w:r>
          <w:instrText>PAGE   \* MERGEFORMAT</w:instrText>
        </w:r>
        <w:r>
          <w:fldChar w:fldCharType="separate"/>
        </w:r>
        <w:r w:rsidR="00DC67D1">
          <w:rPr>
            <w:noProof/>
          </w:rPr>
          <w:t>5</w:t>
        </w:r>
        <w:r>
          <w:fldChar w:fldCharType="end"/>
        </w:r>
      </w:p>
    </w:sdtContent>
  </w:sdt>
  <w:p w:rsidR="003C0B2D" w:rsidRDefault="003C0B2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41" w:rsidRDefault="00C86341" w:rsidP="003C0B2D">
      <w:pPr>
        <w:spacing w:after="0" w:line="240" w:lineRule="auto"/>
      </w:pPr>
      <w:r>
        <w:separator/>
      </w:r>
    </w:p>
  </w:footnote>
  <w:footnote w:type="continuationSeparator" w:id="0">
    <w:p w:rsidR="00C86341" w:rsidRDefault="00C86341" w:rsidP="003C0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AB0"/>
    <w:multiLevelType w:val="multilevel"/>
    <w:tmpl w:val="24B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9519C"/>
    <w:multiLevelType w:val="multilevel"/>
    <w:tmpl w:val="39806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71155"/>
    <w:multiLevelType w:val="multilevel"/>
    <w:tmpl w:val="D0143AF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491D1B"/>
    <w:multiLevelType w:val="hybridMultilevel"/>
    <w:tmpl w:val="410E4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B264021"/>
    <w:multiLevelType w:val="multilevel"/>
    <w:tmpl w:val="4572965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A87D42"/>
    <w:multiLevelType w:val="multilevel"/>
    <w:tmpl w:val="35F2E4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36A4489"/>
    <w:multiLevelType w:val="hybridMultilevel"/>
    <w:tmpl w:val="0C8E1F7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B6612B7"/>
    <w:multiLevelType w:val="multilevel"/>
    <w:tmpl w:val="4572965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1F4619"/>
    <w:multiLevelType w:val="multilevel"/>
    <w:tmpl w:val="DADE245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4C3DD6"/>
    <w:multiLevelType w:val="multilevel"/>
    <w:tmpl w:val="D0143AF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E4002E"/>
    <w:multiLevelType w:val="multilevel"/>
    <w:tmpl w:val="4572965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27E22AF"/>
    <w:multiLevelType w:val="multilevel"/>
    <w:tmpl w:val="4572965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654456"/>
    <w:multiLevelType w:val="hybridMultilevel"/>
    <w:tmpl w:val="D6A65B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9131F6C"/>
    <w:multiLevelType w:val="multilevel"/>
    <w:tmpl w:val="4ABEE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55452E"/>
    <w:multiLevelType w:val="multilevel"/>
    <w:tmpl w:val="4EA6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86CED"/>
    <w:multiLevelType w:val="multilevel"/>
    <w:tmpl w:val="2BA25BFC"/>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6AF2CB0"/>
    <w:multiLevelType w:val="multilevel"/>
    <w:tmpl w:val="FDCC3A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4B1074"/>
    <w:multiLevelType w:val="multilevel"/>
    <w:tmpl w:val="D0143AF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912C22"/>
    <w:multiLevelType w:val="multilevel"/>
    <w:tmpl w:val="2BA25BFC"/>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49E3B9B"/>
    <w:multiLevelType w:val="multilevel"/>
    <w:tmpl w:val="E040A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74609C"/>
    <w:multiLevelType w:val="multilevel"/>
    <w:tmpl w:val="023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BA621A"/>
    <w:multiLevelType w:val="hybridMultilevel"/>
    <w:tmpl w:val="BD30670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6FC82C51"/>
    <w:multiLevelType w:val="multilevel"/>
    <w:tmpl w:val="BB2E50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05670B3"/>
    <w:multiLevelType w:val="hybridMultilevel"/>
    <w:tmpl w:val="BAAA9F9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7274144A"/>
    <w:multiLevelType w:val="multilevel"/>
    <w:tmpl w:val="FDCC3A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2A3531"/>
    <w:multiLevelType w:val="multilevel"/>
    <w:tmpl w:val="DADE245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3"/>
  </w:num>
  <w:num w:numId="3">
    <w:abstractNumId w:val="24"/>
  </w:num>
  <w:num w:numId="4">
    <w:abstractNumId w:val="16"/>
  </w:num>
  <w:num w:numId="5">
    <w:abstractNumId w:val="22"/>
  </w:num>
  <w:num w:numId="6">
    <w:abstractNumId w:val="17"/>
  </w:num>
  <w:num w:numId="7">
    <w:abstractNumId w:val="2"/>
  </w:num>
  <w:num w:numId="8">
    <w:abstractNumId w:val="9"/>
  </w:num>
  <w:num w:numId="9">
    <w:abstractNumId w:val="8"/>
  </w:num>
  <w:num w:numId="10">
    <w:abstractNumId w:val="23"/>
  </w:num>
  <w:num w:numId="11">
    <w:abstractNumId w:val="25"/>
  </w:num>
  <w:num w:numId="12">
    <w:abstractNumId w:val="21"/>
  </w:num>
  <w:num w:numId="13">
    <w:abstractNumId w:val="15"/>
  </w:num>
  <w:num w:numId="14">
    <w:abstractNumId w:val="6"/>
  </w:num>
  <w:num w:numId="15">
    <w:abstractNumId w:val="1"/>
  </w:num>
  <w:num w:numId="16">
    <w:abstractNumId w:val="18"/>
  </w:num>
  <w:num w:numId="17">
    <w:abstractNumId w:val="7"/>
  </w:num>
  <w:num w:numId="18">
    <w:abstractNumId w:val="12"/>
  </w:num>
  <w:num w:numId="19">
    <w:abstractNumId w:val="11"/>
  </w:num>
  <w:num w:numId="20">
    <w:abstractNumId w:val="10"/>
  </w:num>
  <w:num w:numId="21">
    <w:abstractNumId w:val="4"/>
  </w:num>
  <w:num w:numId="22">
    <w:abstractNumId w:val="5"/>
  </w:num>
  <w:num w:numId="23">
    <w:abstractNumId w:val="19"/>
  </w:num>
  <w:num w:numId="24">
    <w:abstractNumId w:val="13"/>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BB"/>
    <w:rsid w:val="000560DE"/>
    <w:rsid w:val="00070400"/>
    <w:rsid w:val="000A3F08"/>
    <w:rsid w:val="00105E09"/>
    <w:rsid w:val="0013777E"/>
    <w:rsid w:val="0016055D"/>
    <w:rsid w:val="00195BCF"/>
    <w:rsid w:val="001A7C14"/>
    <w:rsid w:val="00202D85"/>
    <w:rsid w:val="00203C94"/>
    <w:rsid w:val="002148F5"/>
    <w:rsid w:val="002219E2"/>
    <w:rsid w:val="00262B0D"/>
    <w:rsid w:val="00267D9D"/>
    <w:rsid w:val="002E2011"/>
    <w:rsid w:val="002E51B5"/>
    <w:rsid w:val="00340A6D"/>
    <w:rsid w:val="00354C16"/>
    <w:rsid w:val="003B3D93"/>
    <w:rsid w:val="003C0B2D"/>
    <w:rsid w:val="003C47F1"/>
    <w:rsid w:val="003E7369"/>
    <w:rsid w:val="003F0AAF"/>
    <w:rsid w:val="00426A78"/>
    <w:rsid w:val="00437B38"/>
    <w:rsid w:val="00480406"/>
    <w:rsid w:val="00494971"/>
    <w:rsid w:val="00497FFB"/>
    <w:rsid w:val="004D6AAA"/>
    <w:rsid w:val="004F7C78"/>
    <w:rsid w:val="00503433"/>
    <w:rsid w:val="005320C8"/>
    <w:rsid w:val="00562363"/>
    <w:rsid w:val="00594CFC"/>
    <w:rsid w:val="005E23C5"/>
    <w:rsid w:val="005E2A4C"/>
    <w:rsid w:val="005E3587"/>
    <w:rsid w:val="005F06EA"/>
    <w:rsid w:val="0060305E"/>
    <w:rsid w:val="00634660"/>
    <w:rsid w:val="0064463D"/>
    <w:rsid w:val="00682414"/>
    <w:rsid w:val="006929F3"/>
    <w:rsid w:val="006A1AEE"/>
    <w:rsid w:val="006A54C0"/>
    <w:rsid w:val="006B76E7"/>
    <w:rsid w:val="006F3317"/>
    <w:rsid w:val="00796ADF"/>
    <w:rsid w:val="007C51D8"/>
    <w:rsid w:val="007D4352"/>
    <w:rsid w:val="00815E7F"/>
    <w:rsid w:val="00855DF4"/>
    <w:rsid w:val="0086251F"/>
    <w:rsid w:val="00896518"/>
    <w:rsid w:val="008C18B1"/>
    <w:rsid w:val="00936BD7"/>
    <w:rsid w:val="00950738"/>
    <w:rsid w:val="009738EA"/>
    <w:rsid w:val="009918B8"/>
    <w:rsid w:val="00991B75"/>
    <w:rsid w:val="00992414"/>
    <w:rsid w:val="00996077"/>
    <w:rsid w:val="009A5A94"/>
    <w:rsid w:val="009C2777"/>
    <w:rsid w:val="00A07F7D"/>
    <w:rsid w:val="00A3619C"/>
    <w:rsid w:val="00A50CC9"/>
    <w:rsid w:val="00A758AE"/>
    <w:rsid w:val="00A93323"/>
    <w:rsid w:val="00AC7CE3"/>
    <w:rsid w:val="00AD0976"/>
    <w:rsid w:val="00AD1231"/>
    <w:rsid w:val="00AE1BEA"/>
    <w:rsid w:val="00AE384E"/>
    <w:rsid w:val="00B21DF4"/>
    <w:rsid w:val="00B40FA5"/>
    <w:rsid w:val="00BB3F3F"/>
    <w:rsid w:val="00BC1AA0"/>
    <w:rsid w:val="00BC3736"/>
    <w:rsid w:val="00BD7974"/>
    <w:rsid w:val="00C1052D"/>
    <w:rsid w:val="00C37ABD"/>
    <w:rsid w:val="00C462BB"/>
    <w:rsid w:val="00C72807"/>
    <w:rsid w:val="00C86341"/>
    <w:rsid w:val="00C90201"/>
    <w:rsid w:val="00C916F3"/>
    <w:rsid w:val="00CA33B6"/>
    <w:rsid w:val="00CD25DB"/>
    <w:rsid w:val="00D20610"/>
    <w:rsid w:val="00D22A50"/>
    <w:rsid w:val="00D421CD"/>
    <w:rsid w:val="00D656DB"/>
    <w:rsid w:val="00D97CD4"/>
    <w:rsid w:val="00DC270D"/>
    <w:rsid w:val="00DC67D1"/>
    <w:rsid w:val="00DF482B"/>
    <w:rsid w:val="00E00BE8"/>
    <w:rsid w:val="00E03540"/>
    <w:rsid w:val="00E9607E"/>
    <w:rsid w:val="00EB42C8"/>
    <w:rsid w:val="00ED2F3F"/>
    <w:rsid w:val="00EE0982"/>
    <w:rsid w:val="00EE762A"/>
    <w:rsid w:val="00F2704F"/>
    <w:rsid w:val="00F861E8"/>
    <w:rsid w:val="00FA19BE"/>
    <w:rsid w:val="00FB569B"/>
    <w:rsid w:val="00FC0EDA"/>
    <w:rsid w:val="00FD32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22A5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22A50"/>
    <w:rPr>
      <w:rFonts w:ascii="Tahoma" w:hAnsi="Tahoma" w:cs="Tahoma"/>
      <w:sz w:val="16"/>
      <w:szCs w:val="16"/>
    </w:rPr>
  </w:style>
  <w:style w:type="paragraph" w:styleId="Pis">
    <w:name w:val="header"/>
    <w:basedOn w:val="Normaallaad"/>
    <w:link w:val="PisMrk"/>
    <w:uiPriority w:val="99"/>
    <w:unhideWhenUsed/>
    <w:rsid w:val="003C0B2D"/>
    <w:pPr>
      <w:tabs>
        <w:tab w:val="center" w:pos="4536"/>
        <w:tab w:val="right" w:pos="9072"/>
      </w:tabs>
      <w:spacing w:after="0" w:line="240" w:lineRule="auto"/>
    </w:pPr>
  </w:style>
  <w:style w:type="character" w:customStyle="1" w:styleId="PisMrk">
    <w:name w:val="Päis Märk"/>
    <w:basedOn w:val="Liguvaikefont"/>
    <w:link w:val="Pis"/>
    <w:uiPriority w:val="99"/>
    <w:rsid w:val="003C0B2D"/>
  </w:style>
  <w:style w:type="paragraph" w:styleId="Jalus">
    <w:name w:val="footer"/>
    <w:basedOn w:val="Normaallaad"/>
    <w:link w:val="JalusMrk"/>
    <w:uiPriority w:val="99"/>
    <w:unhideWhenUsed/>
    <w:rsid w:val="003C0B2D"/>
    <w:pPr>
      <w:tabs>
        <w:tab w:val="center" w:pos="4536"/>
        <w:tab w:val="right" w:pos="9072"/>
      </w:tabs>
      <w:spacing w:after="0" w:line="240" w:lineRule="auto"/>
    </w:pPr>
  </w:style>
  <w:style w:type="character" w:customStyle="1" w:styleId="JalusMrk">
    <w:name w:val="Jalus Märk"/>
    <w:basedOn w:val="Liguvaikefont"/>
    <w:link w:val="Jalus"/>
    <w:uiPriority w:val="99"/>
    <w:rsid w:val="003C0B2D"/>
  </w:style>
  <w:style w:type="paragraph" w:styleId="Loendilik">
    <w:name w:val="List Paragraph"/>
    <w:basedOn w:val="Normaallaad"/>
    <w:uiPriority w:val="34"/>
    <w:qFormat/>
    <w:rsid w:val="00AE384E"/>
    <w:pPr>
      <w:ind w:left="720"/>
      <w:contextualSpacing/>
    </w:pPr>
  </w:style>
  <w:style w:type="character" w:styleId="Hperlink">
    <w:name w:val="Hyperlink"/>
    <w:basedOn w:val="Liguvaikefont"/>
    <w:uiPriority w:val="99"/>
    <w:unhideWhenUsed/>
    <w:rsid w:val="003B3D93"/>
    <w:rPr>
      <w:color w:val="0000FF" w:themeColor="hyperlink"/>
      <w:u w:val="single"/>
    </w:rPr>
  </w:style>
  <w:style w:type="paragraph" w:styleId="Normaallaadveeb">
    <w:name w:val="Normal (Web)"/>
    <w:basedOn w:val="Normaallaad"/>
    <w:uiPriority w:val="99"/>
    <w:unhideWhenUsed/>
    <w:rsid w:val="00594CF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22A5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22A50"/>
    <w:rPr>
      <w:rFonts w:ascii="Tahoma" w:hAnsi="Tahoma" w:cs="Tahoma"/>
      <w:sz w:val="16"/>
      <w:szCs w:val="16"/>
    </w:rPr>
  </w:style>
  <w:style w:type="paragraph" w:styleId="Pis">
    <w:name w:val="header"/>
    <w:basedOn w:val="Normaallaad"/>
    <w:link w:val="PisMrk"/>
    <w:uiPriority w:val="99"/>
    <w:unhideWhenUsed/>
    <w:rsid w:val="003C0B2D"/>
    <w:pPr>
      <w:tabs>
        <w:tab w:val="center" w:pos="4536"/>
        <w:tab w:val="right" w:pos="9072"/>
      </w:tabs>
      <w:spacing w:after="0" w:line="240" w:lineRule="auto"/>
    </w:pPr>
  </w:style>
  <w:style w:type="character" w:customStyle="1" w:styleId="PisMrk">
    <w:name w:val="Päis Märk"/>
    <w:basedOn w:val="Liguvaikefont"/>
    <w:link w:val="Pis"/>
    <w:uiPriority w:val="99"/>
    <w:rsid w:val="003C0B2D"/>
  </w:style>
  <w:style w:type="paragraph" w:styleId="Jalus">
    <w:name w:val="footer"/>
    <w:basedOn w:val="Normaallaad"/>
    <w:link w:val="JalusMrk"/>
    <w:uiPriority w:val="99"/>
    <w:unhideWhenUsed/>
    <w:rsid w:val="003C0B2D"/>
    <w:pPr>
      <w:tabs>
        <w:tab w:val="center" w:pos="4536"/>
        <w:tab w:val="right" w:pos="9072"/>
      </w:tabs>
      <w:spacing w:after="0" w:line="240" w:lineRule="auto"/>
    </w:pPr>
  </w:style>
  <w:style w:type="character" w:customStyle="1" w:styleId="JalusMrk">
    <w:name w:val="Jalus Märk"/>
    <w:basedOn w:val="Liguvaikefont"/>
    <w:link w:val="Jalus"/>
    <w:uiPriority w:val="99"/>
    <w:rsid w:val="003C0B2D"/>
  </w:style>
  <w:style w:type="paragraph" w:styleId="Loendilik">
    <w:name w:val="List Paragraph"/>
    <w:basedOn w:val="Normaallaad"/>
    <w:uiPriority w:val="34"/>
    <w:qFormat/>
    <w:rsid w:val="00AE384E"/>
    <w:pPr>
      <w:ind w:left="720"/>
      <w:contextualSpacing/>
    </w:pPr>
  </w:style>
  <w:style w:type="character" w:styleId="Hperlink">
    <w:name w:val="Hyperlink"/>
    <w:basedOn w:val="Liguvaikefont"/>
    <w:uiPriority w:val="99"/>
    <w:unhideWhenUsed/>
    <w:rsid w:val="003B3D93"/>
    <w:rPr>
      <w:color w:val="0000FF" w:themeColor="hyperlink"/>
      <w:u w:val="single"/>
    </w:rPr>
  </w:style>
  <w:style w:type="paragraph" w:styleId="Normaallaadveeb">
    <w:name w:val="Normal (Web)"/>
    <w:basedOn w:val="Normaallaad"/>
    <w:uiPriority w:val="99"/>
    <w:unhideWhenUsed/>
    <w:rsid w:val="00594C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8039">
      <w:bodyDiv w:val="1"/>
      <w:marLeft w:val="0"/>
      <w:marRight w:val="0"/>
      <w:marTop w:val="0"/>
      <w:marBottom w:val="0"/>
      <w:divBdr>
        <w:top w:val="none" w:sz="0" w:space="0" w:color="auto"/>
        <w:left w:val="none" w:sz="0" w:space="0" w:color="auto"/>
        <w:bottom w:val="none" w:sz="0" w:space="0" w:color="auto"/>
        <w:right w:val="none" w:sz="0" w:space="0" w:color="auto"/>
      </w:divBdr>
      <w:divsChild>
        <w:div w:id="2004116455">
          <w:marLeft w:val="0"/>
          <w:marRight w:val="0"/>
          <w:marTop w:val="0"/>
          <w:marBottom w:val="0"/>
          <w:divBdr>
            <w:top w:val="none" w:sz="0" w:space="0" w:color="auto"/>
            <w:left w:val="none" w:sz="0" w:space="0" w:color="auto"/>
            <w:bottom w:val="none" w:sz="0" w:space="0" w:color="auto"/>
            <w:right w:val="none" w:sz="0" w:space="0" w:color="auto"/>
          </w:divBdr>
          <w:divsChild>
            <w:div w:id="705564632">
              <w:marLeft w:val="0"/>
              <w:marRight w:val="0"/>
              <w:marTop w:val="0"/>
              <w:marBottom w:val="0"/>
              <w:divBdr>
                <w:top w:val="none" w:sz="0" w:space="0" w:color="auto"/>
                <w:left w:val="none" w:sz="0" w:space="0" w:color="auto"/>
                <w:bottom w:val="none" w:sz="0" w:space="0" w:color="auto"/>
                <w:right w:val="none" w:sz="0" w:space="0" w:color="auto"/>
              </w:divBdr>
            </w:div>
            <w:div w:id="1661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1984">
      <w:bodyDiv w:val="1"/>
      <w:marLeft w:val="0"/>
      <w:marRight w:val="0"/>
      <w:marTop w:val="0"/>
      <w:marBottom w:val="0"/>
      <w:divBdr>
        <w:top w:val="none" w:sz="0" w:space="0" w:color="auto"/>
        <w:left w:val="none" w:sz="0" w:space="0" w:color="auto"/>
        <w:bottom w:val="none" w:sz="0" w:space="0" w:color="auto"/>
        <w:right w:val="none" w:sz="0" w:space="0" w:color="auto"/>
      </w:divBdr>
      <w:divsChild>
        <w:div w:id="858273443">
          <w:marLeft w:val="0"/>
          <w:marRight w:val="0"/>
          <w:marTop w:val="100"/>
          <w:marBottom w:val="100"/>
          <w:divBdr>
            <w:top w:val="none" w:sz="0" w:space="0" w:color="auto"/>
            <w:left w:val="none" w:sz="0" w:space="0" w:color="auto"/>
            <w:bottom w:val="none" w:sz="0" w:space="0" w:color="auto"/>
            <w:right w:val="none" w:sz="0" w:space="0" w:color="auto"/>
          </w:divBdr>
          <w:divsChild>
            <w:div w:id="447315775">
              <w:marLeft w:val="0"/>
              <w:marRight w:val="0"/>
              <w:marTop w:val="0"/>
              <w:marBottom w:val="0"/>
              <w:divBdr>
                <w:top w:val="none" w:sz="0" w:space="0" w:color="auto"/>
                <w:left w:val="none" w:sz="0" w:space="0" w:color="auto"/>
                <w:bottom w:val="none" w:sz="0" w:space="0" w:color="auto"/>
                <w:right w:val="none" w:sz="0" w:space="0" w:color="auto"/>
              </w:divBdr>
              <w:divsChild>
                <w:div w:id="1791438398">
                  <w:marLeft w:val="0"/>
                  <w:marRight w:val="0"/>
                  <w:marTop w:val="0"/>
                  <w:marBottom w:val="0"/>
                  <w:divBdr>
                    <w:top w:val="none" w:sz="0" w:space="0" w:color="auto"/>
                    <w:left w:val="none" w:sz="0" w:space="0" w:color="auto"/>
                    <w:bottom w:val="none" w:sz="0" w:space="0" w:color="auto"/>
                    <w:right w:val="none" w:sz="0" w:space="0" w:color="auto"/>
                  </w:divBdr>
                  <w:divsChild>
                    <w:div w:id="811945625">
                      <w:marLeft w:val="0"/>
                      <w:marRight w:val="0"/>
                      <w:marTop w:val="0"/>
                      <w:marBottom w:val="0"/>
                      <w:divBdr>
                        <w:top w:val="none" w:sz="0" w:space="0" w:color="auto"/>
                        <w:left w:val="none" w:sz="0" w:space="0" w:color="auto"/>
                        <w:bottom w:val="none" w:sz="0" w:space="0" w:color="auto"/>
                        <w:right w:val="none" w:sz="0" w:space="0" w:color="auto"/>
                      </w:divBdr>
                      <w:divsChild>
                        <w:div w:id="425001381">
                          <w:marLeft w:val="0"/>
                          <w:marRight w:val="0"/>
                          <w:marTop w:val="0"/>
                          <w:marBottom w:val="0"/>
                          <w:divBdr>
                            <w:top w:val="none" w:sz="0" w:space="0" w:color="auto"/>
                            <w:left w:val="none" w:sz="0" w:space="0" w:color="auto"/>
                            <w:bottom w:val="none" w:sz="0" w:space="0" w:color="auto"/>
                            <w:right w:val="none" w:sz="0" w:space="0" w:color="auto"/>
                          </w:divBdr>
                          <w:divsChild>
                            <w:div w:id="1727727650">
                              <w:marLeft w:val="0"/>
                              <w:marRight w:val="0"/>
                              <w:marTop w:val="0"/>
                              <w:marBottom w:val="0"/>
                              <w:divBdr>
                                <w:top w:val="none" w:sz="0" w:space="0" w:color="auto"/>
                                <w:left w:val="none" w:sz="0" w:space="0" w:color="auto"/>
                                <w:bottom w:val="none" w:sz="0" w:space="0" w:color="auto"/>
                                <w:right w:val="none" w:sz="0" w:space="0" w:color="auto"/>
                              </w:divBdr>
                              <w:divsChild>
                                <w:div w:id="1498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24312">
      <w:bodyDiv w:val="1"/>
      <w:marLeft w:val="0"/>
      <w:marRight w:val="0"/>
      <w:marTop w:val="0"/>
      <w:marBottom w:val="0"/>
      <w:divBdr>
        <w:top w:val="none" w:sz="0" w:space="0" w:color="auto"/>
        <w:left w:val="none" w:sz="0" w:space="0" w:color="auto"/>
        <w:bottom w:val="none" w:sz="0" w:space="0" w:color="auto"/>
        <w:right w:val="none" w:sz="0" w:space="0" w:color="auto"/>
      </w:divBdr>
      <w:divsChild>
        <w:div w:id="1045065170">
          <w:marLeft w:val="0"/>
          <w:marRight w:val="0"/>
          <w:marTop w:val="0"/>
          <w:marBottom w:val="0"/>
          <w:divBdr>
            <w:top w:val="none" w:sz="0" w:space="0" w:color="auto"/>
            <w:left w:val="none" w:sz="0" w:space="0" w:color="auto"/>
            <w:bottom w:val="none" w:sz="0" w:space="0" w:color="auto"/>
            <w:right w:val="none" w:sz="0" w:space="0" w:color="auto"/>
          </w:divBdr>
          <w:divsChild>
            <w:div w:id="758404177">
              <w:marLeft w:val="0"/>
              <w:marRight w:val="0"/>
              <w:marTop w:val="0"/>
              <w:marBottom w:val="0"/>
              <w:divBdr>
                <w:top w:val="none" w:sz="0" w:space="0" w:color="auto"/>
                <w:left w:val="none" w:sz="0" w:space="0" w:color="auto"/>
                <w:bottom w:val="none" w:sz="0" w:space="0" w:color="auto"/>
                <w:right w:val="none" w:sz="0" w:space="0" w:color="auto"/>
              </w:divBdr>
              <w:divsChild>
                <w:div w:id="1235358883">
                  <w:marLeft w:val="0"/>
                  <w:marRight w:val="0"/>
                  <w:marTop w:val="0"/>
                  <w:marBottom w:val="0"/>
                  <w:divBdr>
                    <w:top w:val="none" w:sz="0" w:space="0" w:color="auto"/>
                    <w:left w:val="none" w:sz="0" w:space="0" w:color="auto"/>
                    <w:bottom w:val="none" w:sz="0" w:space="0" w:color="auto"/>
                    <w:right w:val="none" w:sz="0" w:space="0" w:color="auto"/>
                  </w:divBdr>
                  <w:divsChild>
                    <w:div w:id="1526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8715">
      <w:bodyDiv w:val="1"/>
      <w:marLeft w:val="0"/>
      <w:marRight w:val="0"/>
      <w:marTop w:val="0"/>
      <w:marBottom w:val="0"/>
      <w:divBdr>
        <w:top w:val="none" w:sz="0" w:space="0" w:color="auto"/>
        <w:left w:val="none" w:sz="0" w:space="0" w:color="auto"/>
        <w:bottom w:val="none" w:sz="0" w:space="0" w:color="auto"/>
        <w:right w:val="none" w:sz="0" w:space="0" w:color="auto"/>
      </w:divBdr>
      <w:divsChild>
        <w:div w:id="80104151">
          <w:marLeft w:val="0"/>
          <w:marRight w:val="0"/>
          <w:marTop w:val="100"/>
          <w:marBottom w:val="100"/>
          <w:divBdr>
            <w:top w:val="none" w:sz="0" w:space="0" w:color="auto"/>
            <w:left w:val="none" w:sz="0" w:space="0" w:color="auto"/>
            <w:bottom w:val="none" w:sz="0" w:space="0" w:color="auto"/>
            <w:right w:val="none" w:sz="0" w:space="0" w:color="auto"/>
          </w:divBdr>
          <w:divsChild>
            <w:div w:id="794715380">
              <w:marLeft w:val="0"/>
              <w:marRight w:val="0"/>
              <w:marTop w:val="0"/>
              <w:marBottom w:val="0"/>
              <w:divBdr>
                <w:top w:val="none" w:sz="0" w:space="0" w:color="auto"/>
                <w:left w:val="none" w:sz="0" w:space="0" w:color="auto"/>
                <w:bottom w:val="none" w:sz="0" w:space="0" w:color="auto"/>
                <w:right w:val="none" w:sz="0" w:space="0" w:color="auto"/>
              </w:divBdr>
              <w:divsChild>
                <w:div w:id="1269578577">
                  <w:marLeft w:val="0"/>
                  <w:marRight w:val="0"/>
                  <w:marTop w:val="0"/>
                  <w:marBottom w:val="0"/>
                  <w:divBdr>
                    <w:top w:val="none" w:sz="0" w:space="0" w:color="auto"/>
                    <w:left w:val="none" w:sz="0" w:space="0" w:color="auto"/>
                    <w:bottom w:val="none" w:sz="0" w:space="0" w:color="auto"/>
                    <w:right w:val="none" w:sz="0" w:space="0" w:color="auto"/>
                  </w:divBdr>
                  <w:divsChild>
                    <w:div w:id="908536029">
                      <w:marLeft w:val="0"/>
                      <w:marRight w:val="0"/>
                      <w:marTop w:val="0"/>
                      <w:marBottom w:val="0"/>
                      <w:divBdr>
                        <w:top w:val="none" w:sz="0" w:space="0" w:color="auto"/>
                        <w:left w:val="none" w:sz="0" w:space="0" w:color="auto"/>
                        <w:bottom w:val="none" w:sz="0" w:space="0" w:color="auto"/>
                        <w:right w:val="none" w:sz="0" w:space="0" w:color="auto"/>
                      </w:divBdr>
                      <w:divsChild>
                        <w:div w:id="305743134">
                          <w:marLeft w:val="0"/>
                          <w:marRight w:val="0"/>
                          <w:marTop w:val="0"/>
                          <w:marBottom w:val="0"/>
                          <w:divBdr>
                            <w:top w:val="none" w:sz="0" w:space="0" w:color="auto"/>
                            <w:left w:val="none" w:sz="0" w:space="0" w:color="auto"/>
                            <w:bottom w:val="none" w:sz="0" w:space="0" w:color="auto"/>
                            <w:right w:val="none" w:sz="0" w:space="0" w:color="auto"/>
                          </w:divBdr>
                          <w:divsChild>
                            <w:div w:id="928849135">
                              <w:marLeft w:val="0"/>
                              <w:marRight w:val="0"/>
                              <w:marTop w:val="0"/>
                              <w:marBottom w:val="0"/>
                              <w:divBdr>
                                <w:top w:val="none" w:sz="0" w:space="0" w:color="auto"/>
                                <w:left w:val="none" w:sz="0" w:space="0" w:color="auto"/>
                                <w:bottom w:val="none" w:sz="0" w:space="0" w:color="auto"/>
                                <w:right w:val="none" w:sz="0" w:space="0" w:color="auto"/>
                              </w:divBdr>
                              <w:divsChild>
                                <w:div w:id="1530558831">
                                  <w:marLeft w:val="0"/>
                                  <w:marRight w:val="0"/>
                                  <w:marTop w:val="0"/>
                                  <w:marBottom w:val="0"/>
                                  <w:divBdr>
                                    <w:top w:val="none" w:sz="0" w:space="0" w:color="auto"/>
                                    <w:left w:val="none" w:sz="0" w:space="0" w:color="auto"/>
                                    <w:bottom w:val="none" w:sz="0" w:space="0" w:color="auto"/>
                                    <w:right w:val="none" w:sz="0" w:space="0" w:color="auto"/>
                                  </w:divBdr>
                                  <w:divsChild>
                                    <w:div w:id="5455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28882">
      <w:bodyDiv w:val="1"/>
      <w:marLeft w:val="0"/>
      <w:marRight w:val="0"/>
      <w:marTop w:val="0"/>
      <w:marBottom w:val="0"/>
      <w:divBdr>
        <w:top w:val="none" w:sz="0" w:space="0" w:color="auto"/>
        <w:left w:val="none" w:sz="0" w:space="0" w:color="auto"/>
        <w:bottom w:val="none" w:sz="0" w:space="0" w:color="auto"/>
        <w:right w:val="none" w:sz="0" w:space="0" w:color="auto"/>
      </w:divBdr>
      <w:divsChild>
        <w:div w:id="2090106638">
          <w:marLeft w:val="0"/>
          <w:marRight w:val="0"/>
          <w:marTop w:val="100"/>
          <w:marBottom w:val="100"/>
          <w:divBdr>
            <w:top w:val="none" w:sz="0" w:space="0" w:color="auto"/>
            <w:left w:val="none" w:sz="0" w:space="0" w:color="auto"/>
            <w:bottom w:val="none" w:sz="0" w:space="0" w:color="auto"/>
            <w:right w:val="none" w:sz="0" w:space="0" w:color="auto"/>
          </w:divBdr>
          <w:divsChild>
            <w:div w:id="1878276760">
              <w:marLeft w:val="0"/>
              <w:marRight w:val="0"/>
              <w:marTop w:val="0"/>
              <w:marBottom w:val="0"/>
              <w:divBdr>
                <w:top w:val="none" w:sz="0" w:space="0" w:color="auto"/>
                <w:left w:val="none" w:sz="0" w:space="0" w:color="auto"/>
                <w:bottom w:val="none" w:sz="0" w:space="0" w:color="auto"/>
                <w:right w:val="none" w:sz="0" w:space="0" w:color="auto"/>
              </w:divBdr>
              <w:divsChild>
                <w:div w:id="510068269">
                  <w:marLeft w:val="0"/>
                  <w:marRight w:val="0"/>
                  <w:marTop w:val="0"/>
                  <w:marBottom w:val="0"/>
                  <w:divBdr>
                    <w:top w:val="none" w:sz="0" w:space="0" w:color="auto"/>
                    <w:left w:val="none" w:sz="0" w:space="0" w:color="auto"/>
                    <w:bottom w:val="none" w:sz="0" w:space="0" w:color="auto"/>
                    <w:right w:val="none" w:sz="0" w:space="0" w:color="auto"/>
                  </w:divBdr>
                  <w:divsChild>
                    <w:div w:id="437214018">
                      <w:marLeft w:val="0"/>
                      <w:marRight w:val="0"/>
                      <w:marTop w:val="0"/>
                      <w:marBottom w:val="0"/>
                      <w:divBdr>
                        <w:top w:val="none" w:sz="0" w:space="0" w:color="auto"/>
                        <w:left w:val="none" w:sz="0" w:space="0" w:color="auto"/>
                        <w:bottom w:val="none" w:sz="0" w:space="0" w:color="auto"/>
                        <w:right w:val="none" w:sz="0" w:space="0" w:color="auto"/>
                      </w:divBdr>
                      <w:divsChild>
                        <w:div w:id="1609653709">
                          <w:marLeft w:val="0"/>
                          <w:marRight w:val="0"/>
                          <w:marTop w:val="0"/>
                          <w:marBottom w:val="0"/>
                          <w:divBdr>
                            <w:top w:val="none" w:sz="0" w:space="0" w:color="auto"/>
                            <w:left w:val="none" w:sz="0" w:space="0" w:color="auto"/>
                            <w:bottom w:val="none" w:sz="0" w:space="0" w:color="auto"/>
                            <w:right w:val="none" w:sz="0" w:space="0" w:color="auto"/>
                          </w:divBdr>
                          <w:divsChild>
                            <w:div w:id="1542471316">
                              <w:marLeft w:val="0"/>
                              <w:marRight w:val="0"/>
                              <w:marTop w:val="0"/>
                              <w:marBottom w:val="0"/>
                              <w:divBdr>
                                <w:top w:val="none" w:sz="0" w:space="0" w:color="auto"/>
                                <w:left w:val="none" w:sz="0" w:space="0" w:color="auto"/>
                                <w:bottom w:val="none" w:sz="0" w:space="0" w:color="auto"/>
                                <w:right w:val="none" w:sz="0" w:space="0" w:color="auto"/>
                              </w:divBdr>
                              <w:divsChild>
                                <w:div w:id="926116991">
                                  <w:marLeft w:val="0"/>
                                  <w:marRight w:val="0"/>
                                  <w:marTop w:val="0"/>
                                  <w:marBottom w:val="0"/>
                                  <w:divBdr>
                                    <w:top w:val="none" w:sz="0" w:space="0" w:color="auto"/>
                                    <w:left w:val="none" w:sz="0" w:space="0" w:color="auto"/>
                                    <w:bottom w:val="none" w:sz="0" w:space="0" w:color="auto"/>
                                    <w:right w:val="none" w:sz="0" w:space="0" w:color="auto"/>
                                  </w:divBdr>
                                  <w:divsChild>
                                    <w:div w:id="13321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steaedkaseke.ee/lasteaiast/kodukord.html" TargetMode="External"/><Relationship Id="rId13" Type="http://schemas.openxmlformats.org/officeDocument/2006/relationships/hyperlink" Target="https://oigusaktid.tallinn.ee/?id=3001&amp;aktid=130855&amp;fd=1&amp;leht=1&amp;q_sort=elex_akt.akt_vk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igusaktid.tallinn.ee/?id=3003&amp;aktid=132470&amp;fd=1&amp;k1=15&amp;leht=1&amp;lineid=1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igiteataja.ee/akt/109032011007?leiaKeht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13319829?leiaKehtiv" TargetMode="External"/><Relationship Id="rId4" Type="http://schemas.openxmlformats.org/officeDocument/2006/relationships/settings" Target="settings.xml"/><Relationship Id="rId9" Type="http://schemas.openxmlformats.org/officeDocument/2006/relationships/hyperlink" Target="https://www.riigiteataja.ee/akt/13319829?leiaKehtiv" TargetMode="Externa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8894</Characters>
  <Application>Microsoft Office Word</Application>
  <DocSecurity>0</DocSecurity>
  <Lines>74</Lines>
  <Paragraphs>20</Paragraphs>
  <ScaleCrop>false</ScaleCrop>
  <HeadingPairs>
    <vt:vector size="2" baseType="variant">
      <vt:variant>
        <vt:lpstr>Tiitel</vt:lpstr>
      </vt:variant>
      <vt:variant>
        <vt:i4>1</vt:i4>
      </vt:variant>
    </vt:vector>
  </HeadingPairs>
  <TitlesOfParts>
    <vt:vector size="1" baseType="lpstr">
      <vt:lpstr/>
    </vt:vector>
  </TitlesOfParts>
  <Company>Tallinna Haridusamet</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Marge4916</dc:creator>
  <cp:lastModifiedBy>Kaie Põllu</cp:lastModifiedBy>
  <cp:revision>2</cp:revision>
  <cp:lastPrinted>2017-01-26T13:43:00Z</cp:lastPrinted>
  <dcterms:created xsi:type="dcterms:W3CDTF">2019-04-02T10:51:00Z</dcterms:created>
  <dcterms:modified xsi:type="dcterms:W3CDTF">2019-04-02T10:51:00Z</dcterms:modified>
</cp:coreProperties>
</file>